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AE" w:rsidRDefault="007B6953" w:rsidP="007B69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МОУО – Управление образованием Тавдинского городского округа</w:t>
      </w:r>
    </w:p>
    <w:p w:rsidR="007B6953" w:rsidRDefault="007B6953" w:rsidP="007B69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– средняя общеобразовательная школа №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12379C" w:rsidTr="0012379C">
        <w:tc>
          <w:tcPr>
            <w:tcW w:w="2500" w:type="pct"/>
          </w:tcPr>
          <w:p w:rsidR="0012379C" w:rsidRDefault="0012379C" w:rsidP="00123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СОГЛАСОВАНА</w:t>
            </w:r>
          </w:p>
          <w:p w:rsidR="0012379C" w:rsidRDefault="0012379C" w:rsidP="00123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МОУО – Управления образованием Тавдинского городского округа </w:t>
            </w:r>
          </w:p>
          <w:p w:rsidR="0012379C" w:rsidRDefault="0012379C" w:rsidP="00123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С.Г. Рожина</w:t>
            </w:r>
          </w:p>
          <w:p w:rsidR="0012379C" w:rsidRDefault="0012379C" w:rsidP="00123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«______» января 2016 г.</w:t>
            </w:r>
          </w:p>
          <w:p w:rsidR="0012379C" w:rsidRDefault="0012379C" w:rsidP="001237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</w:tcPr>
          <w:p w:rsidR="0012379C" w:rsidRDefault="0012379C" w:rsidP="00123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ПРИНЯТА</w:t>
            </w:r>
          </w:p>
          <w:p w:rsidR="0012379C" w:rsidRDefault="0012379C" w:rsidP="00123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Собранием трудового коллектива</w:t>
            </w:r>
          </w:p>
          <w:p w:rsidR="0012379C" w:rsidRDefault="0012379C" w:rsidP="00123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– СОШ № 2</w:t>
            </w:r>
          </w:p>
          <w:p w:rsidR="0012379C" w:rsidRDefault="0012379C" w:rsidP="002426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1 от «</w:t>
            </w:r>
            <w:r w:rsidR="00242664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» января 2016 года</w:t>
            </w:r>
          </w:p>
        </w:tc>
      </w:tr>
    </w:tbl>
    <w:p w:rsidR="007B6953" w:rsidRDefault="007B6953" w:rsidP="007B6953">
      <w:pPr>
        <w:jc w:val="center"/>
        <w:rPr>
          <w:rFonts w:ascii="Times New Roman" w:hAnsi="Times New Roman" w:cs="Times New Roman"/>
          <w:sz w:val="24"/>
        </w:rPr>
      </w:pPr>
    </w:p>
    <w:p w:rsidR="0012379C" w:rsidRDefault="0012379C" w:rsidP="007B695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B6953" w:rsidRPr="00065AEF" w:rsidRDefault="007B6953" w:rsidP="007B695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65AEF">
        <w:rPr>
          <w:rFonts w:ascii="Times New Roman" w:hAnsi="Times New Roman" w:cs="Times New Roman"/>
          <w:b/>
          <w:sz w:val="40"/>
          <w:szCs w:val="24"/>
        </w:rPr>
        <w:t>ПРОГРАММА</w:t>
      </w:r>
      <w:r w:rsidRPr="0012379C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065AEF">
        <w:rPr>
          <w:rFonts w:ascii="Times New Roman" w:hAnsi="Times New Roman" w:cs="Times New Roman"/>
          <w:b/>
          <w:sz w:val="40"/>
          <w:szCs w:val="24"/>
        </w:rPr>
        <w:t>РАЗВИТИЯ</w:t>
      </w:r>
    </w:p>
    <w:p w:rsidR="007B6953" w:rsidRPr="00065AEF" w:rsidRDefault="007B6953" w:rsidP="007B695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65AEF">
        <w:rPr>
          <w:rFonts w:ascii="Times New Roman" w:hAnsi="Times New Roman" w:cs="Times New Roman"/>
          <w:b/>
          <w:sz w:val="36"/>
          <w:szCs w:val="24"/>
        </w:rPr>
        <w:t xml:space="preserve">Муниципального автономного общеобразовательного учреждения – </w:t>
      </w:r>
    </w:p>
    <w:p w:rsidR="007B6953" w:rsidRPr="00065AEF" w:rsidRDefault="007B6953" w:rsidP="007B695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65AEF">
        <w:rPr>
          <w:rFonts w:ascii="Times New Roman" w:hAnsi="Times New Roman" w:cs="Times New Roman"/>
          <w:b/>
          <w:sz w:val="36"/>
          <w:szCs w:val="24"/>
        </w:rPr>
        <w:t>средней общеобразовательной школы № 2</w:t>
      </w:r>
    </w:p>
    <w:p w:rsidR="007B6953" w:rsidRPr="00065AEF" w:rsidRDefault="007B6953" w:rsidP="007B695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65AEF">
        <w:rPr>
          <w:rFonts w:ascii="Times New Roman" w:hAnsi="Times New Roman" w:cs="Times New Roman"/>
          <w:b/>
          <w:sz w:val="36"/>
          <w:szCs w:val="24"/>
        </w:rPr>
        <w:t>на 2016 – 2020 годы</w:t>
      </w:r>
    </w:p>
    <w:p w:rsidR="007B6953" w:rsidRPr="00065AEF" w:rsidRDefault="007B6953" w:rsidP="007B695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7B6953" w:rsidRPr="0012379C" w:rsidRDefault="007B6953" w:rsidP="007B695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7B6953" w:rsidRPr="0012379C" w:rsidRDefault="007B6953" w:rsidP="007B695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7B6953" w:rsidRPr="0012379C" w:rsidRDefault="007B6953" w:rsidP="007B695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7B6953" w:rsidRPr="0012379C" w:rsidRDefault="007B6953" w:rsidP="007B695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7B6953" w:rsidRPr="0012379C" w:rsidRDefault="007B6953" w:rsidP="007B695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7B6953" w:rsidRPr="0012379C" w:rsidRDefault="007B6953" w:rsidP="007B695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7B6953" w:rsidRDefault="007B6953" w:rsidP="007B695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7B6953" w:rsidRPr="00065AEF" w:rsidRDefault="007B6953" w:rsidP="007B6953">
      <w:pPr>
        <w:jc w:val="center"/>
        <w:rPr>
          <w:rFonts w:ascii="Times New Roman" w:hAnsi="Times New Roman" w:cs="Times New Roman"/>
          <w:sz w:val="40"/>
          <w:szCs w:val="24"/>
        </w:rPr>
      </w:pPr>
      <w:r w:rsidRPr="00065AEF">
        <w:rPr>
          <w:rFonts w:ascii="Times New Roman" w:hAnsi="Times New Roman" w:cs="Times New Roman"/>
          <w:sz w:val="40"/>
          <w:szCs w:val="24"/>
        </w:rPr>
        <w:t>Г. Тавда, 2015 г.</w:t>
      </w:r>
    </w:p>
    <w:bookmarkStart w:id="0" w:name="_GoBack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0875439"/>
        <w:docPartObj>
          <w:docPartGallery w:val="Table of Contents"/>
          <w:docPartUnique/>
        </w:docPartObj>
      </w:sdtPr>
      <w:sdtContent>
        <w:p w:rsidR="009F5AC6" w:rsidRDefault="009F5AC6">
          <w:pPr>
            <w:pStyle w:val="aa"/>
          </w:pPr>
          <w:r>
            <w:t>Оглавление</w:t>
          </w:r>
        </w:p>
        <w:bookmarkEnd w:id="0"/>
        <w:p w:rsidR="001D6624" w:rsidRPr="0061633B" w:rsidRDefault="00395BB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1633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F5AC6" w:rsidRPr="0061633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1633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1217193" w:history="1">
            <w:r w:rsidR="001D6624"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1 Общие сведения об образовательной организации</w:t>
            </w:r>
            <w:r w:rsidR="001D6624"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6624"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6624"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_Toc441217193 \h </w:instrText>
            </w:r>
            <w:r w:rsidR="001D6624"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6624"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D6624"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194" w:history="1">
            <w:r w:rsidRPr="0061633B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Раздел 2 Паспорт программы развития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_Toc441217194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196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3 Пояснительная записка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_Toc441217196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00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3 Анализ потенциала развития МАОУ – СОШ № 2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_Toc441217200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01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показателях деятельности школы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_Toc441217201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02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Сведения об  учащихся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_Toc441217202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04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Организация  работы школы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_Toc441217204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05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Социальный паспорт школы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_Toc441217205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06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Показатели результативности работы школы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_Toc441217206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10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Кадровый состав школы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_Toc441217210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11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Система управления школой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_Toc441217211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15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Материально – техническая база и оснащение образовательного процесса.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_Toc441217215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16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Дополнительное образование и внеурочная деятельность в школе.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_Toc441217216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17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Pr="0061633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Оценка достижения результатов, заявленных в Программе развития на 2011 – 2015 гг.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_Toc441217217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19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4 Концепция Программы развития школы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_Toc441217219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20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Ценностные ориентации Программы развития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_Toc441217220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21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 Стратегическая цель, задачи и приоритетные направления развития образовательного учреждения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_Toc441217221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22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3.  План реализации Программы.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_Toc441217222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6624" w:rsidRPr="0061633B" w:rsidRDefault="001D662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217224" w:history="1">
            <w:r w:rsidRPr="0061633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4. Система целевых показателей развития МАОУ – СОШ № 2.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_Toc441217224 \h </w:instrTex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6163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5AC6" w:rsidRDefault="00395BB1">
          <w:r w:rsidRPr="0061633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B6953" w:rsidRDefault="007B6953" w:rsidP="007B6953">
      <w:pPr>
        <w:rPr>
          <w:rFonts w:ascii="Times New Roman" w:hAnsi="Times New Roman" w:cs="Times New Roman"/>
          <w:sz w:val="24"/>
        </w:rPr>
        <w:sectPr w:rsidR="007B695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953" w:rsidRDefault="007B6953" w:rsidP="007B6953">
      <w:pPr>
        <w:pStyle w:val="1"/>
        <w:rPr>
          <w:color w:val="auto"/>
        </w:rPr>
      </w:pPr>
      <w:bookmarkStart w:id="1" w:name="_Toc441217193"/>
      <w:r>
        <w:rPr>
          <w:color w:val="auto"/>
        </w:rPr>
        <w:t>Раздел 1 Общие сведения об образовательной организации</w:t>
      </w:r>
      <w:bookmarkEnd w:id="1"/>
    </w:p>
    <w:p w:rsidR="007B6953" w:rsidRP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b/>
          <w:sz w:val="28"/>
          <w:szCs w:val="28"/>
        </w:rPr>
        <w:t xml:space="preserve">Полное </w:t>
      </w:r>
      <w:proofErr w:type="gramStart"/>
      <w:r w:rsidRPr="007B6953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7B6953">
        <w:rPr>
          <w:rFonts w:ascii="Times New Roman" w:hAnsi="Times New Roman" w:cs="Times New Roman"/>
          <w:sz w:val="28"/>
          <w:szCs w:val="28"/>
        </w:rPr>
        <w:t xml:space="preserve">  Муниципальное</w:t>
      </w:r>
      <w:proofErr w:type="gramEnd"/>
      <w:r w:rsidRPr="007B6953">
        <w:rPr>
          <w:rFonts w:ascii="Times New Roman" w:hAnsi="Times New Roman" w:cs="Times New Roman"/>
          <w:sz w:val="28"/>
          <w:szCs w:val="28"/>
        </w:rPr>
        <w:t xml:space="preserve"> автономное общеобразовательное учреждение – средняя общеобразовательная школа № 2.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Pr="007B6953">
        <w:rPr>
          <w:rFonts w:ascii="Times New Roman" w:hAnsi="Times New Roman" w:cs="Times New Roman"/>
          <w:sz w:val="28"/>
          <w:szCs w:val="28"/>
        </w:rPr>
        <w:t xml:space="preserve"> МАОУ – СОШ № 2.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sz w:val="28"/>
          <w:szCs w:val="28"/>
        </w:rPr>
        <w:t>Тип – автономное учреждение.</w:t>
      </w:r>
    </w:p>
    <w:p w:rsidR="007B6953" w:rsidRPr="007B6953" w:rsidRDefault="007B6953" w:rsidP="007B6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sz w:val="28"/>
          <w:szCs w:val="28"/>
        </w:rPr>
        <w:t>Учреждение не имеет филиалов и представительств.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53">
        <w:rPr>
          <w:rFonts w:ascii="Times New Roman" w:hAnsi="Times New Roman" w:cs="Times New Roman"/>
          <w:b/>
          <w:sz w:val="28"/>
          <w:szCs w:val="28"/>
        </w:rPr>
        <w:t>Место нахождение учреждения: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sz w:val="28"/>
          <w:szCs w:val="28"/>
        </w:rPr>
        <w:t>623950, Свердловская область, город Тавда, улица Карла Маркса, 13;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sz w:val="28"/>
          <w:szCs w:val="28"/>
        </w:rPr>
        <w:t>623950, Свердловская область, город Тавда, улица Карла Маркса, 18.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sz w:val="28"/>
          <w:szCs w:val="28"/>
        </w:rPr>
        <w:t xml:space="preserve">1.2.1. Юридический адрес Учреждения: 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sz w:val="28"/>
          <w:szCs w:val="28"/>
        </w:rPr>
        <w:t>623950, Свердловская область, город Тавда, улица Карла Маркса, 13</w:t>
      </w:r>
    </w:p>
    <w:p w:rsidR="00AF646C" w:rsidRPr="00AF646C" w:rsidRDefault="00AF646C" w:rsidP="00AF6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646C">
        <w:rPr>
          <w:rFonts w:ascii="Times New Roman" w:eastAsia="Times New Roman" w:hAnsi="Times New Roman" w:cs="Times New Roman"/>
          <w:sz w:val="28"/>
          <w:szCs w:val="24"/>
        </w:rPr>
        <w:t>Школа имеет статус муниципальной экспериментальной площадки по реализации образовательной программы «Инновационные программы дополнительного образования обучающихся»</w:t>
      </w:r>
    </w:p>
    <w:p w:rsidR="00AF646C" w:rsidRDefault="00AF646C" w:rsidP="00AF6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Школа реализует общеобразовательные программы по направленностям:</w:t>
      </w:r>
    </w:p>
    <w:p w:rsidR="00AF646C" w:rsidRPr="00AF646C" w:rsidRDefault="00AF646C" w:rsidP="00AF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Общее образование по уровням:</w:t>
      </w:r>
    </w:p>
    <w:p w:rsidR="00AF646C" w:rsidRPr="00AF646C" w:rsidRDefault="00AF646C" w:rsidP="009A6899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646C">
        <w:rPr>
          <w:rFonts w:ascii="Times New Roman" w:eastAsia="Times New Roman" w:hAnsi="Times New Roman" w:cs="Times New Roman"/>
          <w:sz w:val="28"/>
          <w:szCs w:val="24"/>
        </w:rPr>
        <w:t>начальное общее образование;</w:t>
      </w:r>
    </w:p>
    <w:p w:rsidR="00AF646C" w:rsidRPr="00AF646C" w:rsidRDefault="00AF646C" w:rsidP="009A6899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646C">
        <w:rPr>
          <w:rFonts w:ascii="Times New Roman" w:eastAsia="Times New Roman" w:hAnsi="Times New Roman" w:cs="Times New Roman"/>
          <w:sz w:val="28"/>
          <w:szCs w:val="24"/>
        </w:rPr>
        <w:t>основное общее образование;</w:t>
      </w:r>
    </w:p>
    <w:p w:rsidR="00AF646C" w:rsidRPr="00AF646C" w:rsidRDefault="00AF646C" w:rsidP="009A6899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646C">
        <w:rPr>
          <w:rFonts w:ascii="Times New Roman" w:eastAsia="Times New Roman" w:hAnsi="Times New Roman" w:cs="Times New Roman"/>
          <w:sz w:val="28"/>
          <w:szCs w:val="24"/>
        </w:rPr>
        <w:t>среднее общее образование;</w:t>
      </w:r>
    </w:p>
    <w:p w:rsidR="00AF646C" w:rsidRDefault="00AF646C" w:rsidP="00AF646C">
      <w:pPr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646C" w:rsidRDefault="00AF646C" w:rsidP="007B6953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Дополнительное образование по подвиду:</w:t>
      </w:r>
    </w:p>
    <w:p w:rsidR="00AF646C" w:rsidRPr="00AF646C" w:rsidRDefault="00AF646C" w:rsidP="009A689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Дополнительное образование детей и взрослых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53">
        <w:rPr>
          <w:rFonts w:ascii="Times New Roman" w:hAnsi="Times New Roman" w:cs="Times New Roman"/>
          <w:b/>
          <w:sz w:val="28"/>
          <w:szCs w:val="28"/>
        </w:rPr>
        <w:t>Сведения об органе, осуществляющем функции и полномочия учредителя учреждения: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sz w:val="28"/>
          <w:szCs w:val="28"/>
        </w:rPr>
        <w:t>Учредителем является Муниципальное образование Тавдинский городской округ (далее - Учредитель);</w:t>
      </w:r>
    </w:p>
    <w:p w:rsidR="007B6953" w:rsidRP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Муниципальный орган управления образованием – Управление образованием Тавдинского городского округа;</w:t>
      </w:r>
    </w:p>
    <w:p w:rsidR="007B6953" w:rsidRDefault="007B6953" w:rsidP="007B6953">
      <w:pPr>
        <w:jc w:val="both"/>
        <w:rPr>
          <w:rFonts w:ascii="Times New Roman" w:hAnsi="Times New Roman" w:cs="Times New Roman"/>
          <w:sz w:val="28"/>
          <w:szCs w:val="28"/>
        </w:rPr>
      </w:pPr>
      <w:r w:rsidRPr="007B6953">
        <w:rPr>
          <w:rFonts w:ascii="Times New Roman" w:hAnsi="Times New Roman" w:cs="Times New Roman"/>
          <w:sz w:val="28"/>
          <w:szCs w:val="28"/>
        </w:rPr>
        <w:t>Адрес место нахождения Учредителя: 623950, Свердловская область, город Тавда, улица Кирова, 118.</w:t>
      </w:r>
    </w:p>
    <w:p w:rsidR="007B6953" w:rsidRDefault="007B6953" w:rsidP="007B6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Учредительные документы:</w:t>
      </w:r>
    </w:p>
    <w:p w:rsidR="007B6953" w:rsidRPr="007B6953" w:rsidRDefault="007B6953" w:rsidP="009A68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7B6953">
        <w:rPr>
          <w:rFonts w:ascii="Times New Roman" w:hAnsi="Times New Roman" w:cs="Times New Roman"/>
          <w:sz w:val="28"/>
          <w:szCs w:val="28"/>
        </w:rPr>
        <w:t xml:space="preserve">Устав Муниципального автономного общеобразовательного учреждения – средней общеобразовательной школы № 2 принят </w:t>
      </w:r>
      <w:r w:rsidRPr="007B6953">
        <w:rPr>
          <w:rFonts w:ascii="Times New Roman" w:hAnsi="Times New Roman" w:cs="Times New Roman"/>
          <w:sz w:val="28"/>
        </w:rPr>
        <w:t xml:space="preserve">Общим собранием трудового коллектива Муниципального казенного общеобразовательного учреждения - средней общеобразовательной школы № 2 15 декабря 2014 года (Протокол № 9 от 15 декабря 2014 года) Утвержден Приказом МОУО – Управления образованием Тавдинского городского </w:t>
      </w:r>
      <w:proofErr w:type="gramStart"/>
      <w:r w:rsidRPr="007B6953">
        <w:rPr>
          <w:rFonts w:ascii="Times New Roman" w:hAnsi="Times New Roman" w:cs="Times New Roman"/>
          <w:sz w:val="28"/>
        </w:rPr>
        <w:t>округа  №</w:t>
      </w:r>
      <w:proofErr w:type="gramEnd"/>
      <w:r w:rsidRPr="007B6953">
        <w:rPr>
          <w:rFonts w:ascii="Times New Roman" w:hAnsi="Times New Roman" w:cs="Times New Roman"/>
          <w:sz w:val="28"/>
        </w:rPr>
        <w:t xml:space="preserve"> 412 от 22 декабря 2014 года</w:t>
      </w:r>
    </w:p>
    <w:p w:rsidR="007B6953" w:rsidRDefault="007B6953" w:rsidP="009A68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B6953">
        <w:rPr>
          <w:rFonts w:ascii="Times New Roman" w:hAnsi="Times New Roman" w:cs="Times New Roman"/>
          <w:sz w:val="28"/>
        </w:rPr>
        <w:t xml:space="preserve">Лицензия № 14667 от 24 января 2012 года </w:t>
      </w:r>
      <w:r w:rsidRPr="007B6953">
        <w:rPr>
          <w:rFonts w:ascii="Times New Roman" w:eastAsia="Times New Roman" w:hAnsi="Times New Roman" w:cs="Times New Roman"/>
          <w:sz w:val="28"/>
          <w:szCs w:val="32"/>
        </w:rPr>
        <w:t>срок действия -</w:t>
      </w:r>
      <w:r w:rsidR="00A31A70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B6953">
        <w:rPr>
          <w:rFonts w:ascii="Times New Roman" w:eastAsia="Times New Roman" w:hAnsi="Times New Roman" w:cs="Times New Roman"/>
          <w:sz w:val="28"/>
          <w:szCs w:val="32"/>
        </w:rPr>
        <w:t xml:space="preserve">бессрочно выдана Министерством общего и профессионального образования Свердловской области, регистрационный </w:t>
      </w:r>
      <w:r w:rsidR="00A31A70">
        <w:rPr>
          <w:rFonts w:ascii="Times New Roman" w:eastAsia="Times New Roman" w:hAnsi="Times New Roman" w:cs="Times New Roman"/>
          <w:sz w:val="28"/>
          <w:szCs w:val="32"/>
        </w:rPr>
        <w:t>№</w:t>
      </w:r>
      <w:r w:rsidRPr="007B6953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</w:rPr>
        <w:t>0004180</w:t>
      </w:r>
    </w:p>
    <w:p w:rsidR="00D02ED9" w:rsidRPr="00A61FFA" w:rsidRDefault="00F819AE" w:rsidP="009A68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19AE">
        <w:rPr>
          <w:rFonts w:ascii="Times New Roman" w:eastAsia="Times New Roman" w:hAnsi="Times New Roman" w:cs="Times New Roman"/>
          <w:sz w:val="28"/>
          <w:szCs w:val="24"/>
        </w:rPr>
        <w:t xml:space="preserve">Свидетельство о государственной аккредитации </w:t>
      </w:r>
      <w:r w:rsidR="00A31A70">
        <w:rPr>
          <w:rFonts w:ascii="Times New Roman" w:eastAsia="Times New Roman" w:hAnsi="Times New Roman" w:cs="Times New Roman"/>
          <w:sz w:val="28"/>
          <w:szCs w:val="24"/>
        </w:rPr>
        <w:t xml:space="preserve">серия 66 № 000530 </w:t>
      </w:r>
      <w:r w:rsidR="0012379C">
        <w:rPr>
          <w:rFonts w:ascii="Times New Roman" w:eastAsia="Times New Roman" w:hAnsi="Times New Roman" w:cs="Times New Roman"/>
          <w:sz w:val="28"/>
          <w:szCs w:val="24"/>
        </w:rPr>
        <w:t xml:space="preserve">регистрационный </w:t>
      </w:r>
      <w:r w:rsidRPr="00F819AE"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12379C">
        <w:rPr>
          <w:rFonts w:ascii="Times New Roman" w:eastAsia="Times New Roman" w:hAnsi="Times New Roman" w:cs="Times New Roman"/>
          <w:sz w:val="28"/>
          <w:szCs w:val="24"/>
        </w:rPr>
        <w:t xml:space="preserve"> 6317</w:t>
      </w:r>
      <w:r w:rsidR="0012379C">
        <w:rPr>
          <w:rFonts w:ascii="Times New Roman" w:eastAsia="Times New Roman" w:hAnsi="Times New Roman" w:cs="Times New Roman"/>
          <w:sz w:val="28"/>
          <w:szCs w:val="24"/>
        </w:rPr>
        <w:t xml:space="preserve"> от 12 декабря 2011 года</w:t>
      </w:r>
    </w:p>
    <w:p w:rsidR="00A61FFA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61FFA" w:rsidRPr="00A61FFA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1FFA">
        <w:rPr>
          <w:rFonts w:ascii="Times New Roman" w:eastAsia="Times New Roman" w:hAnsi="Times New Roman" w:cs="Times New Roman"/>
          <w:b/>
          <w:sz w:val="32"/>
          <w:szCs w:val="32"/>
        </w:rPr>
        <w:t>История создания</w:t>
      </w:r>
    </w:p>
    <w:p w:rsidR="00A61FFA" w:rsidRPr="00A61FFA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61FFA">
        <w:rPr>
          <w:rFonts w:ascii="Times New Roman" w:eastAsia="Times New Roman" w:hAnsi="Times New Roman" w:cs="Times New Roman"/>
          <w:sz w:val="32"/>
          <w:szCs w:val="32"/>
        </w:rPr>
        <w:t>ИФСГА фонд 569 опись 1 дело 22 лист 20</w:t>
      </w:r>
    </w:p>
    <w:p w:rsidR="00A61FFA" w:rsidRPr="00A61FFA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61FFA" w:rsidRPr="0072055F" w:rsidRDefault="00A61FFA" w:rsidP="002A5111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32"/>
        </w:rPr>
      </w:pPr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 xml:space="preserve">Туринская уездная Земская управа </w:t>
      </w:r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br/>
        <w:t>2 декабря 1918 № 3844</w:t>
      </w:r>
    </w:p>
    <w:p w:rsidR="00A61FFA" w:rsidRPr="0072055F" w:rsidRDefault="00A61FFA" w:rsidP="002A5111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32"/>
        </w:rPr>
      </w:pPr>
      <w:proofErr w:type="spellStart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>Кошукской</w:t>
      </w:r>
      <w:proofErr w:type="spellEnd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 xml:space="preserve"> Волостной Земской Управе</w:t>
      </w:r>
    </w:p>
    <w:p w:rsidR="00A61FFA" w:rsidRPr="0072055F" w:rsidRDefault="00A61FFA" w:rsidP="002A511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32"/>
        </w:rPr>
      </w:pPr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>Комитет народного образования при Уездной Земской Управе в заседании 3 декабря постановил:</w:t>
      </w:r>
    </w:p>
    <w:p w:rsidR="00A61FFA" w:rsidRPr="0072055F" w:rsidRDefault="00A61FFA" w:rsidP="00BF7C0C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</w:rPr>
      </w:pPr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 xml:space="preserve">Открыть в д. </w:t>
      </w:r>
      <w:proofErr w:type="spellStart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>Каратунке</w:t>
      </w:r>
      <w:proofErr w:type="spellEnd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>одноклассное</w:t>
      </w:r>
      <w:proofErr w:type="spellEnd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 xml:space="preserve"> начальное училище при условии исполнения </w:t>
      </w:r>
      <w:proofErr w:type="spellStart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>Каратуновским</w:t>
      </w:r>
      <w:proofErr w:type="spellEnd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 xml:space="preserve"> сельским обществом обязательств, изложенных в приговоре общества от 14 октября 1918 года, а именно:</w:t>
      </w:r>
    </w:p>
    <w:p w:rsidR="0072055F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</w:rPr>
      </w:pPr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>Сельское общество в первые годы существования училища принимает за собственный счет расходы по найму квартиры для училища, отопление его и содержание сторожа.</w:t>
      </w:r>
    </w:p>
    <w:p w:rsidR="00A61FFA" w:rsidRPr="0072055F" w:rsidRDefault="00A61FFA" w:rsidP="00BF7C0C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</w:rPr>
      </w:pPr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 xml:space="preserve"> Отдел народного образования просит Волостную управу объявить о вышеизложенном </w:t>
      </w:r>
      <w:proofErr w:type="spellStart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>Каратуновскому</w:t>
      </w:r>
      <w:proofErr w:type="spellEnd"/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 xml:space="preserve"> сельскому обществу, а также предложить ему сообщить Уездной Управе о том, что все ли готово для открытия училища.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</w:rPr>
      </w:pP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</w:rPr>
      </w:pPr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 xml:space="preserve">Заведующий отделом народного образования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</w:rPr>
      </w:pPr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>Член Управы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</w:rPr>
      </w:pPr>
      <w:r w:rsidRPr="0072055F">
        <w:rPr>
          <w:rFonts w:ascii="Times New Roman" w:eastAsia="Times New Roman" w:hAnsi="Times New Roman" w:cs="Times New Roman"/>
          <w:i/>
          <w:sz w:val="24"/>
          <w:szCs w:val="32"/>
        </w:rPr>
        <w:t>Делопроизводитель Потапов</w:t>
      </w:r>
    </w:p>
    <w:p w:rsidR="00A61FFA" w:rsidRPr="00A61FFA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2055F" w:rsidRPr="0072055F" w:rsidRDefault="0072055F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 xml:space="preserve">1918 г. – 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в д. </w:t>
      </w:r>
      <w:proofErr w:type="spellStart"/>
      <w:r w:rsidRPr="0072055F">
        <w:rPr>
          <w:rFonts w:ascii="Times New Roman" w:eastAsia="Times New Roman" w:hAnsi="Times New Roman" w:cs="Times New Roman"/>
          <w:sz w:val="28"/>
          <w:szCs w:val="32"/>
        </w:rPr>
        <w:t>Каратунке</w:t>
      </w:r>
      <w:proofErr w:type="spellEnd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открыто </w:t>
      </w:r>
      <w:proofErr w:type="spellStart"/>
      <w:r w:rsidRPr="0072055F">
        <w:rPr>
          <w:rFonts w:ascii="Times New Roman" w:eastAsia="Times New Roman" w:hAnsi="Times New Roman" w:cs="Times New Roman"/>
          <w:sz w:val="28"/>
          <w:szCs w:val="32"/>
        </w:rPr>
        <w:t>одноклассное</w:t>
      </w:r>
      <w:proofErr w:type="spellEnd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начальное училище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1934 г. -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в </w:t>
      </w:r>
      <w:proofErr w:type="spellStart"/>
      <w:r w:rsidRPr="0072055F">
        <w:rPr>
          <w:rFonts w:ascii="Times New Roman" w:eastAsia="Times New Roman" w:hAnsi="Times New Roman" w:cs="Times New Roman"/>
          <w:sz w:val="28"/>
          <w:szCs w:val="32"/>
        </w:rPr>
        <w:t>Каратунке</w:t>
      </w:r>
      <w:proofErr w:type="spellEnd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построены три барака, один из них заняла школа, которая была названа начальной школой № 4.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1937 г. -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построено типовое кирпичное двухэтажное здание </w:t>
      </w:r>
      <w:proofErr w:type="gramStart"/>
      <w:r w:rsidR="0072055F">
        <w:rPr>
          <w:rFonts w:ascii="Times New Roman" w:eastAsia="Times New Roman" w:hAnsi="Times New Roman" w:cs="Times New Roman"/>
          <w:sz w:val="28"/>
          <w:szCs w:val="32"/>
        </w:rPr>
        <w:t>( ул.</w:t>
      </w:r>
      <w:proofErr w:type="gramEnd"/>
      <w:r w:rsidR="0072055F">
        <w:rPr>
          <w:rFonts w:ascii="Times New Roman" w:eastAsia="Times New Roman" w:hAnsi="Times New Roman" w:cs="Times New Roman"/>
          <w:sz w:val="28"/>
          <w:szCs w:val="32"/>
        </w:rPr>
        <w:t xml:space="preserve"> К. Маркса, 13) 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под названием неполная средняя школа № 3. Первым директором был Марк Алексеевич Литвиненко.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1938 г.-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первый выпуск НСШ № 3.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1941 г.-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начало Великой Отечественной войны, учителя, а за ними и ученики</w:t>
      </w:r>
      <w:r w:rsidR="00352F4F">
        <w:rPr>
          <w:rFonts w:ascii="Times New Roman" w:eastAsia="Times New Roman" w:hAnsi="Times New Roman" w:cs="Times New Roman"/>
          <w:sz w:val="28"/>
          <w:szCs w:val="32"/>
        </w:rPr>
        <w:t>,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ушли на фронт, на защиту Родины.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1946 г.-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школа была переименована, стала школой № 10, директор школы - М. А. Литвиненко, вернувшийся с фронта.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1951 г.-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пионерской дружине присвоено имя Героя Советского </w:t>
      </w:r>
      <w:proofErr w:type="gramStart"/>
      <w:r w:rsidRPr="0072055F">
        <w:rPr>
          <w:rFonts w:ascii="Times New Roman" w:eastAsia="Times New Roman" w:hAnsi="Times New Roman" w:cs="Times New Roman"/>
          <w:sz w:val="28"/>
          <w:szCs w:val="32"/>
        </w:rPr>
        <w:t>Союза  Лизы</w:t>
      </w:r>
      <w:proofErr w:type="gramEnd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Чайкиной,      создается комсомольская организация.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1961-1966г.г.-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в поселке фанерного комбината появилась новая школа, которая получила название средней школы № 2</w:t>
      </w:r>
      <w:r w:rsidR="0072055F">
        <w:rPr>
          <w:rFonts w:ascii="Times New Roman" w:eastAsia="Times New Roman" w:hAnsi="Times New Roman" w:cs="Times New Roman"/>
          <w:sz w:val="28"/>
          <w:szCs w:val="32"/>
        </w:rPr>
        <w:t xml:space="preserve"> (ул. К. Маркса, 18)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1966 г.-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школа</w:t>
      </w:r>
      <w:r w:rsidR="0072055F">
        <w:rPr>
          <w:rFonts w:ascii="Times New Roman" w:eastAsia="Times New Roman" w:hAnsi="Times New Roman" w:cs="Times New Roman"/>
          <w:sz w:val="28"/>
          <w:szCs w:val="32"/>
        </w:rPr>
        <w:t xml:space="preserve"> по адресу К. Маркса, </w:t>
      </w:r>
      <w:proofErr w:type="gramStart"/>
      <w:r w:rsidR="0072055F">
        <w:rPr>
          <w:rFonts w:ascii="Times New Roman" w:eastAsia="Times New Roman" w:hAnsi="Times New Roman" w:cs="Times New Roman"/>
          <w:sz w:val="28"/>
          <w:szCs w:val="32"/>
        </w:rPr>
        <w:t xml:space="preserve">13 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преобразуется</w:t>
      </w:r>
      <w:proofErr w:type="gramEnd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в восьмилетнюю  школу № 10.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 xml:space="preserve">1967 -1973 </w:t>
      </w:r>
      <w:proofErr w:type="spellStart"/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г.г</w:t>
      </w:r>
      <w:proofErr w:type="spellEnd"/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.-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завершено строительство </w:t>
      </w:r>
      <w:proofErr w:type="spellStart"/>
      <w:r w:rsidRPr="0072055F">
        <w:rPr>
          <w:rFonts w:ascii="Times New Roman" w:eastAsia="Times New Roman" w:hAnsi="Times New Roman" w:cs="Times New Roman"/>
          <w:sz w:val="28"/>
          <w:szCs w:val="32"/>
        </w:rPr>
        <w:t>пристроя</w:t>
      </w:r>
      <w:proofErr w:type="spellEnd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, школа частично переведена </w:t>
      </w:r>
      <w:proofErr w:type="gramStart"/>
      <w:r w:rsidRPr="0072055F">
        <w:rPr>
          <w:rFonts w:ascii="Times New Roman" w:eastAsia="Times New Roman" w:hAnsi="Times New Roman" w:cs="Times New Roman"/>
          <w:sz w:val="28"/>
          <w:szCs w:val="32"/>
        </w:rPr>
        <w:t>на  водяное</w:t>
      </w:r>
      <w:proofErr w:type="gramEnd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отопление. </w:t>
      </w:r>
    </w:p>
    <w:p w:rsid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 xml:space="preserve">1974-1982 </w:t>
      </w:r>
      <w:proofErr w:type="spellStart"/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г.г</w:t>
      </w:r>
      <w:proofErr w:type="spellEnd"/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.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– в школе создан нормальный тепловой режим, она была подключена к Дому культуры им. Ленина. Большую помощь оказали главный архитектор города М. А. Кириллов и директор фанерного комбината М. Я. </w:t>
      </w:r>
      <w:proofErr w:type="gramStart"/>
      <w:r w:rsidRPr="0072055F">
        <w:rPr>
          <w:rFonts w:ascii="Times New Roman" w:eastAsia="Times New Roman" w:hAnsi="Times New Roman" w:cs="Times New Roman"/>
          <w:sz w:val="28"/>
          <w:szCs w:val="32"/>
        </w:rPr>
        <w:t>Коваль,  директор</w:t>
      </w:r>
      <w:proofErr w:type="gramEnd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школы В. Ф. Назарова.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 xml:space="preserve">1987-1988 </w:t>
      </w:r>
      <w:proofErr w:type="spellStart"/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г.г</w:t>
      </w:r>
      <w:proofErr w:type="spellEnd"/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.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– произошло слияние </w:t>
      </w:r>
      <w:proofErr w:type="gramStart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школ  </w:t>
      </w:r>
      <w:r w:rsidR="0072055F">
        <w:rPr>
          <w:rFonts w:ascii="Times New Roman" w:eastAsia="Times New Roman" w:hAnsi="Times New Roman" w:cs="Times New Roman"/>
          <w:sz w:val="28"/>
          <w:szCs w:val="32"/>
        </w:rPr>
        <w:t>№</w:t>
      </w:r>
      <w:proofErr w:type="gramEnd"/>
      <w:r w:rsidR="0072055F">
        <w:rPr>
          <w:rFonts w:ascii="Times New Roman" w:eastAsia="Times New Roman" w:hAnsi="Times New Roman" w:cs="Times New Roman"/>
          <w:sz w:val="28"/>
          <w:szCs w:val="32"/>
        </w:rPr>
        <w:t xml:space="preserve">2 и 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№ 10. Директором школы </w:t>
      </w:r>
      <w:r w:rsidR="0072055F">
        <w:rPr>
          <w:rFonts w:ascii="Times New Roman" w:eastAsia="Times New Roman" w:hAnsi="Times New Roman" w:cs="Times New Roman"/>
          <w:sz w:val="28"/>
          <w:szCs w:val="32"/>
        </w:rPr>
        <w:t xml:space="preserve">назначен 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В. Г. Кузнецов.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2004</w:t>
      </w:r>
      <w:r w:rsidR="0072055F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г.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– открыт музей истории школы. 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 xml:space="preserve">2005 г. 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– создана школьная </w:t>
      </w:r>
      <w:proofErr w:type="spellStart"/>
      <w:r w:rsidRPr="0072055F">
        <w:rPr>
          <w:rFonts w:ascii="Times New Roman" w:eastAsia="Times New Roman" w:hAnsi="Times New Roman" w:cs="Times New Roman"/>
          <w:sz w:val="28"/>
          <w:szCs w:val="32"/>
        </w:rPr>
        <w:t>учебно</w:t>
      </w:r>
      <w:proofErr w:type="spellEnd"/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 – исследовательская лаборатория, на базе школьной библиотеки создан информационно – методический центр. Открыт кабинет информационно – коммуникационных технологий.</w:t>
      </w:r>
    </w:p>
    <w:p w:rsidR="00A61FFA" w:rsidRPr="0072055F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 xml:space="preserve">2006 г. 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– в школе открыт первый в Тавдинском городском округе Кадетский класс. </w:t>
      </w:r>
    </w:p>
    <w:p w:rsidR="00A61FFA" w:rsidRDefault="00A61FFA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 xml:space="preserve">2007 г. </w:t>
      </w:r>
      <w:r w:rsidRPr="0072055F">
        <w:rPr>
          <w:rFonts w:ascii="Times New Roman" w:eastAsia="Times New Roman" w:hAnsi="Times New Roman" w:cs="Times New Roman"/>
          <w:sz w:val="28"/>
          <w:szCs w:val="32"/>
        </w:rPr>
        <w:t xml:space="preserve">– создан </w:t>
      </w:r>
      <w:r w:rsidR="0072055F">
        <w:rPr>
          <w:rFonts w:ascii="Times New Roman" w:eastAsia="Times New Roman" w:hAnsi="Times New Roman" w:cs="Times New Roman"/>
          <w:sz w:val="28"/>
          <w:szCs w:val="32"/>
        </w:rPr>
        <w:t>официальный интернет сайт школы.</w:t>
      </w:r>
    </w:p>
    <w:p w:rsidR="0072055F" w:rsidRDefault="0072055F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2055F">
        <w:rPr>
          <w:rFonts w:ascii="Times New Roman" w:eastAsia="Times New Roman" w:hAnsi="Times New Roman" w:cs="Times New Roman"/>
          <w:b/>
          <w:sz w:val="28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12 г. – </w:t>
      </w:r>
      <w:r>
        <w:rPr>
          <w:rFonts w:ascii="Times New Roman" w:eastAsia="Times New Roman" w:hAnsi="Times New Roman" w:cs="Times New Roman"/>
          <w:sz w:val="28"/>
          <w:szCs w:val="32"/>
        </w:rPr>
        <w:t>в школе открыт первый класс гуманитарного развития девочек (Мариинский класс)</w:t>
      </w:r>
    </w:p>
    <w:p w:rsidR="00A61FFA" w:rsidRPr="00C50933" w:rsidRDefault="0072055F" w:rsidP="00A6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  <w:sectPr w:rsidR="00A61FFA" w:rsidRPr="00C50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2015 г. -</w:t>
      </w:r>
      <w:r w:rsidR="00C50933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proofErr w:type="gramStart"/>
      <w:r w:rsidR="00C50933" w:rsidRPr="00C50933">
        <w:rPr>
          <w:rFonts w:ascii="Times New Roman" w:eastAsia="Times New Roman" w:hAnsi="Times New Roman" w:cs="Times New Roman"/>
          <w:sz w:val="28"/>
          <w:szCs w:val="32"/>
        </w:rPr>
        <w:t>с</w:t>
      </w:r>
      <w:r w:rsidR="00C50933">
        <w:rPr>
          <w:rFonts w:ascii="Times New Roman" w:eastAsia="Times New Roman" w:hAnsi="Times New Roman" w:cs="Times New Roman"/>
          <w:sz w:val="28"/>
          <w:szCs w:val="32"/>
        </w:rPr>
        <w:t>мена  статуса</w:t>
      </w:r>
      <w:proofErr w:type="gramEnd"/>
      <w:r w:rsidR="00C50933">
        <w:rPr>
          <w:rFonts w:ascii="Times New Roman" w:eastAsia="Times New Roman" w:hAnsi="Times New Roman" w:cs="Times New Roman"/>
          <w:sz w:val="28"/>
          <w:szCs w:val="32"/>
        </w:rPr>
        <w:t>. Школа  - автономное учреждение.</w:t>
      </w:r>
    </w:p>
    <w:p w:rsidR="00D02ED9" w:rsidRDefault="00D02ED9" w:rsidP="00D02ED9">
      <w:pPr>
        <w:pStyle w:val="1"/>
        <w:rPr>
          <w:rFonts w:eastAsia="Times New Roman"/>
          <w:color w:val="auto"/>
        </w:rPr>
      </w:pPr>
      <w:bookmarkStart w:id="2" w:name="_Toc441217194"/>
      <w:r>
        <w:rPr>
          <w:rFonts w:eastAsia="Times New Roman"/>
          <w:color w:val="auto"/>
        </w:rPr>
        <w:t>Раздел 2 Паспорт программы развития</w:t>
      </w:r>
      <w:bookmarkEnd w:id="2"/>
    </w:p>
    <w:tbl>
      <w:tblPr>
        <w:tblW w:w="5000" w:type="pct"/>
        <w:tblInd w:w="2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3"/>
        <w:gridCol w:w="6032"/>
      </w:tblGrid>
      <w:tr w:rsidR="00D02ED9" w:rsidRPr="00065AEF" w:rsidTr="009B2B4C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автономного общеобразовательного учреждения – средней общеобразовательной школы  № 2 (далее «Программа»)</w:t>
            </w:r>
          </w:p>
        </w:tc>
      </w:tr>
      <w:tr w:rsidR="00D02ED9" w:rsidRPr="00065AEF" w:rsidTr="00A31A70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</w:t>
            </w:r>
            <w:proofErr w:type="spellStart"/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»,от</w:t>
            </w:r>
            <w:proofErr w:type="spellEnd"/>
            <w:proofErr w:type="gramEnd"/>
            <w:r w:rsidRPr="00065AEF">
              <w:rPr>
                <w:rFonts w:ascii="Times New Roman" w:hAnsi="Times New Roman" w:cs="Times New Roman"/>
                <w:sz w:val="24"/>
                <w:szCs w:val="24"/>
              </w:rPr>
              <w:t xml:space="preserve"> 29 декабря 2012 г. N 273-ФЗ;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440204759"/>
            <w:bookmarkStart w:id="4" w:name="_Toc440884032"/>
            <w:bookmarkStart w:id="5" w:name="_Toc441217195"/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  <w:bookmarkEnd w:id="3"/>
            <w:bookmarkEnd w:id="4"/>
            <w:bookmarkEnd w:id="5"/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План действий по модернизации общего образования на 2011–2015 гг., утвержденный Распоряжением Правительства Российской Федерации от 07.09.2010 № 1507-р;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ребёнка;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Концепция Федеральной целевой программы развития образования на 2016-2020 годы, утвержденная Распоряжением Правительства Российской Федерации от 29 декабря 2014 года № 2765-р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2011 - 2015 годы (Постановление Правительства РФ от 07.02.2011 N 61/ред. от 20.12.2011).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Устав МАОУ -СОШ № 2;</w:t>
            </w:r>
          </w:p>
          <w:p w:rsidR="00D02ED9" w:rsidRPr="00065AEF" w:rsidRDefault="00D02ED9" w:rsidP="009A6899">
            <w:pPr>
              <w:numPr>
                <w:ilvl w:val="0"/>
                <w:numId w:val="2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Локальные акты МАОУ- СОШ № 2</w:t>
            </w:r>
          </w:p>
        </w:tc>
      </w:tr>
      <w:tr w:rsidR="00D02ED9" w:rsidRPr="00065AEF" w:rsidTr="00A31A70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МАОУ – СОШ № 2</w:t>
            </w:r>
          </w:p>
        </w:tc>
      </w:tr>
      <w:tr w:rsidR="00D02ED9" w:rsidRPr="00065AEF" w:rsidTr="00A31A70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МАОУ – СОШ № 2</w:t>
            </w:r>
          </w:p>
          <w:p w:rsidR="00D02ED9" w:rsidRPr="00065AEF" w:rsidRDefault="00D02ED9" w:rsidP="00352F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Учредитель – МОУО – Управление образовани</w:t>
            </w:r>
            <w:r w:rsidR="00352F4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 xml:space="preserve"> Тавдинского городского округа</w:t>
            </w:r>
          </w:p>
        </w:tc>
      </w:tr>
      <w:tr w:rsidR="00D02ED9" w:rsidRPr="00065AEF" w:rsidTr="00A31A70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3D4241" w:rsidRDefault="003D4241" w:rsidP="003D4241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программы основного общего образования</w:t>
            </w:r>
          </w:p>
          <w:p w:rsidR="003D4241" w:rsidRDefault="003D4241" w:rsidP="003D4241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 дополнительного образования</w:t>
            </w:r>
          </w:p>
          <w:p w:rsidR="003D4241" w:rsidRDefault="003D4241" w:rsidP="003D4241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«Охрана здоровья учащихся»</w:t>
            </w:r>
          </w:p>
          <w:p w:rsidR="003D4241" w:rsidRDefault="003D4241" w:rsidP="003D4241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патриотического воспитания «Долг. Честь. Отечество»</w:t>
            </w:r>
          </w:p>
          <w:p w:rsidR="003D4241" w:rsidRDefault="003D4241" w:rsidP="003D4241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«Умники и умницы»</w:t>
            </w:r>
          </w:p>
          <w:p w:rsidR="003D4241" w:rsidRDefault="003D4241" w:rsidP="003D4241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«Кадетское образование»</w:t>
            </w:r>
          </w:p>
          <w:p w:rsidR="003D4241" w:rsidRDefault="003D4241" w:rsidP="003D4241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«Мариинское образование»</w:t>
            </w:r>
          </w:p>
          <w:p w:rsidR="003D4241" w:rsidRDefault="003D4241" w:rsidP="003D4241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укрепления и развития материально – технической базы</w:t>
            </w:r>
          </w:p>
          <w:p w:rsidR="00D02ED9" w:rsidRPr="00065AEF" w:rsidRDefault="003D4241" w:rsidP="003D4241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профессиональной компетентности педагогов. </w:t>
            </w:r>
          </w:p>
        </w:tc>
      </w:tr>
      <w:tr w:rsidR="00D02ED9" w:rsidRPr="00065AEF" w:rsidTr="00A31A70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3D4241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Стратегические цели Программы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61633B" w:rsidRPr="00242664" w:rsidRDefault="0061633B" w:rsidP="0061633B">
            <w:pPr>
              <w:pStyle w:val="a4"/>
              <w:numPr>
                <w:ilvl w:val="0"/>
                <w:numId w:val="45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64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организации образовательного процесса, отвечающего требованиям федеральных стандартов к условиям и качеству образования, требованиям безопасности;</w:t>
            </w:r>
          </w:p>
          <w:p w:rsidR="0061633B" w:rsidRPr="0085556D" w:rsidRDefault="0061633B" w:rsidP="0061633B">
            <w:pPr>
              <w:numPr>
                <w:ilvl w:val="0"/>
                <w:numId w:val="45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6D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85556D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56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качественного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дополнительного</w:t>
            </w:r>
            <w:r w:rsidRPr="008555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 учетом индивидуальных запросов учащихся</w:t>
            </w:r>
            <w:r w:rsidRPr="008555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633B" w:rsidRPr="004E3CB0" w:rsidRDefault="0061633B" w:rsidP="0061633B">
            <w:pPr>
              <w:pStyle w:val="ConsPlusCell"/>
              <w:numPr>
                <w:ilvl w:val="0"/>
                <w:numId w:val="45"/>
              </w:numPr>
              <w:tabs>
                <w:tab w:val="left" w:pos="325"/>
              </w:tabs>
              <w:jc w:val="both"/>
              <w:rPr>
                <w:spacing w:val="-2"/>
              </w:rPr>
            </w:pPr>
            <w:r w:rsidRPr="0085556D">
              <w:t>созда</w:t>
            </w:r>
            <w:r>
              <w:t xml:space="preserve">ть </w:t>
            </w:r>
            <w:r w:rsidRPr="0085556D">
              <w:t>услови</w:t>
            </w:r>
            <w:r>
              <w:t>я</w:t>
            </w:r>
            <w:r w:rsidRPr="0085556D">
              <w:t xml:space="preserve"> для сохранения </w:t>
            </w:r>
            <w:r>
              <w:t>и укрепления здоровья учащихся</w:t>
            </w:r>
            <w:r w:rsidRPr="0085556D">
              <w:t>;</w:t>
            </w:r>
          </w:p>
          <w:p w:rsidR="0061633B" w:rsidRDefault="0061633B" w:rsidP="0061633B">
            <w:pPr>
              <w:pStyle w:val="ConsPlusCell"/>
              <w:numPr>
                <w:ilvl w:val="0"/>
                <w:numId w:val="45"/>
              </w:numPr>
              <w:tabs>
                <w:tab w:val="left" w:pos="325"/>
              </w:tabs>
              <w:jc w:val="both"/>
            </w:pPr>
            <w:r>
              <w:t>совершенствовать механизмы управления и оценки деятельности школы и качества результатов.</w:t>
            </w:r>
          </w:p>
          <w:p w:rsidR="00D02ED9" w:rsidRPr="00065AEF" w:rsidRDefault="00D02ED9" w:rsidP="00F81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D9" w:rsidRPr="00065AEF" w:rsidTr="00A31A70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61633B" w:rsidRDefault="0061633B" w:rsidP="0061633B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1633B">
              <w:rPr>
                <w:rFonts w:ascii="Times New Roman" w:hAnsi="Times New Roman"/>
                <w:sz w:val="28"/>
                <w:szCs w:val="26"/>
              </w:rPr>
              <w:t>Совершенствование локальных актов, регламентирующих деятельность МАОУ – СОШ № 2 в соответствии со стратегией Программы развития, нормативно – правов</w:t>
            </w:r>
            <w:r w:rsidRPr="0061633B">
              <w:rPr>
                <w:rFonts w:ascii="Times New Roman" w:hAnsi="Times New Roman"/>
                <w:sz w:val="28"/>
                <w:szCs w:val="26"/>
              </w:rPr>
              <w:t>ыми актами, законодательством.</w:t>
            </w:r>
          </w:p>
          <w:p w:rsidR="0061633B" w:rsidRPr="0061633B" w:rsidRDefault="0061633B" w:rsidP="0061633B">
            <w:pPr>
              <w:pStyle w:val="a4"/>
              <w:spacing w:after="0" w:line="240" w:lineRule="auto"/>
              <w:ind w:left="99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1633B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61633B" w:rsidRPr="0061633B" w:rsidRDefault="0061633B" w:rsidP="0061633B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1633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Формирование и </w:t>
            </w:r>
            <w:proofErr w:type="gramStart"/>
            <w:r w:rsidRPr="0061633B">
              <w:rPr>
                <w:rFonts w:ascii="Times New Roman" w:hAnsi="Times New Roman"/>
                <w:bCs/>
                <w:iCs/>
                <w:sz w:val="28"/>
                <w:szCs w:val="26"/>
              </w:rPr>
              <w:t>внедрение  механизмов</w:t>
            </w:r>
            <w:proofErr w:type="gramEnd"/>
            <w:r w:rsidRPr="0061633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управления, создающих предпосылки для оценки качества образования и востребованности образовательных услуг МАОУ – СОШ № 2 с участием Совета школы, родительской общественности, социальных партнеров</w:t>
            </w:r>
          </w:p>
          <w:p w:rsidR="0061633B" w:rsidRPr="0061633B" w:rsidRDefault="0061633B" w:rsidP="0061633B">
            <w:pPr>
              <w:pStyle w:val="a4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</w:p>
          <w:p w:rsidR="0061633B" w:rsidRPr="0061633B" w:rsidRDefault="0061633B" w:rsidP="0061633B">
            <w:pPr>
              <w:pStyle w:val="a4"/>
              <w:spacing w:after="0" w:line="240" w:lineRule="auto"/>
              <w:ind w:left="99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1633B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61633B" w:rsidRPr="0061633B" w:rsidRDefault="0061633B" w:rsidP="0061633B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1633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Обеспечение государственных гарантий доступности </w:t>
            </w:r>
            <w:proofErr w:type="gramStart"/>
            <w:r w:rsidRPr="0061633B">
              <w:rPr>
                <w:rFonts w:ascii="Times New Roman" w:hAnsi="Times New Roman"/>
                <w:bCs/>
                <w:iCs/>
                <w:sz w:val="28"/>
                <w:szCs w:val="26"/>
              </w:rPr>
              <w:t>качественного  начального</w:t>
            </w:r>
            <w:proofErr w:type="gramEnd"/>
            <w:r w:rsidRPr="0061633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 общего, основного  общего, среднего общего  и дополнительного  образования.</w:t>
            </w:r>
          </w:p>
          <w:p w:rsidR="0061633B" w:rsidRPr="0061633B" w:rsidRDefault="0061633B" w:rsidP="0061633B">
            <w:pPr>
              <w:pStyle w:val="a4"/>
              <w:spacing w:after="0" w:line="240" w:lineRule="auto"/>
              <w:ind w:left="99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61633B" w:rsidRDefault="0061633B" w:rsidP="0061633B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3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кадрового потенциала</w:t>
            </w:r>
          </w:p>
          <w:p w:rsidR="0061633B" w:rsidRPr="0061633B" w:rsidRDefault="0061633B" w:rsidP="00616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3B" w:rsidRPr="0061633B" w:rsidRDefault="0061633B" w:rsidP="0061633B">
            <w:pPr>
              <w:pStyle w:val="a4"/>
              <w:widowControl w:val="0"/>
              <w:autoSpaceDE w:val="0"/>
              <w:autoSpaceDN w:val="0"/>
              <w:adjustRightInd w:val="0"/>
              <w:ind w:left="9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3B" w:rsidRDefault="0061633B" w:rsidP="0061633B">
            <w:pPr>
              <w:pStyle w:val="a4"/>
              <w:numPr>
                <w:ilvl w:val="0"/>
                <w:numId w:val="5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33B">
              <w:rPr>
                <w:rFonts w:ascii="Times New Roman" w:hAnsi="Times New Roman"/>
                <w:sz w:val="28"/>
                <w:szCs w:val="28"/>
              </w:rPr>
              <w:t>Создание благоприятной среды для поддержки и развития детей с разными уровнями мотивации к образовательной деятельности.</w:t>
            </w:r>
          </w:p>
          <w:p w:rsidR="0061633B" w:rsidRPr="0061633B" w:rsidRDefault="0061633B" w:rsidP="0061633B">
            <w:pPr>
              <w:pStyle w:val="a4"/>
              <w:tabs>
                <w:tab w:val="left" w:pos="993"/>
              </w:tabs>
              <w:spacing w:after="0" w:line="240" w:lineRule="auto"/>
              <w:ind w:left="9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3B" w:rsidRPr="0061633B" w:rsidRDefault="0061633B" w:rsidP="0061633B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1633B">
              <w:rPr>
                <w:rFonts w:ascii="Times New Roman" w:hAnsi="Times New Roman"/>
                <w:bCs/>
                <w:iCs/>
                <w:sz w:val="28"/>
                <w:szCs w:val="26"/>
              </w:rPr>
              <w:t>Развитие воспитательного потенциала школы.</w:t>
            </w:r>
          </w:p>
          <w:p w:rsidR="00D02ED9" w:rsidRPr="00065AEF" w:rsidRDefault="00D02ED9" w:rsidP="0061633B">
            <w:pPr>
              <w:pStyle w:val="a8"/>
              <w:tabs>
                <w:tab w:val="num" w:pos="851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ED9" w:rsidRPr="00065AEF" w:rsidTr="00A31A70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9B2B4C" w:rsidRDefault="00D02ED9" w:rsidP="00F819AE">
            <w:pPr>
              <w:pStyle w:val="s16"/>
              <w:spacing w:after="0"/>
              <w:rPr>
                <w:b/>
              </w:rPr>
            </w:pPr>
            <w:r w:rsidRPr="009B2B4C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A3C5D" w:rsidRPr="009B2B4C" w:rsidRDefault="00DA3C5D" w:rsidP="00BF7C0C">
            <w:pPr>
              <w:pStyle w:val="a4"/>
              <w:numPr>
                <w:ilvl w:val="0"/>
                <w:numId w:val="33"/>
              </w:numPr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9B2B4C">
              <w:rPr>
                <w:rFonts w:ascii="Times New Roman" w:hAnsi="Times New Roman" w:cs="Times New Roman"/>
                <w:sz w:val="28"/>
                <w:szCs w:val="28"/>
              </w:rPr>
              <w:t>Заработная плата педагогических работников</w:t>
            </w:r>
          </w:p>
          <w:p w:rsidR="00DA3C5D" w:rsidRPr="009B2B4C" w:rsidRDefault="00DA3C5D" w:rsidP="00DA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B4C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образования</w:t>
            </w:r>
          </w:p>
          <w:p w:rsidR="00DA3C5D" w:rsidRPr="009B2B4C" w:rsidRDefault="00DA3C5D" w:rsidP="00DA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B4C">
              <w:rPr>
                <w:rFonts w:ascii="Times New Roman" w:hAnsi="Times New Roman" w:cs="Times New Roman"/>
                <w:sz w:val="28"/>
                <w:szCs w:val="28"/>
              </w:rPr>
              <w:t>3. Развитие системы поддержки талантливых детей и молодежи</w:t>
            </w:r>
          </w:p>
          <w:p w:rsidR="00DA3C5D" w:rsidRPr="009B2B4C" w:rsidRDefault="00DA3C5D" w:rsidP="00DA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B4C">
              <w:rPr>
                <w:rFonts w:ascii="Times New Roman" w:hAnsi="Times New Roman" w:cs="Times New Roman"/>
                <w:sz w:val="28"/>
                <w:szCs w:val="28"/>
              </w:rPr>
              <w:t xml:space="preserve">4. Совершенствование кадрового потенциала </w:t>
            </w:r>
          </w:p>
          <w:p w:rsidR="00DA3C5D" w:rsidRPr="009B2B4C" w:rsidRDefault="00DA3C5D" w:rsidP="00DA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B4C">
              <w:rPr>
                <w:rFonts w:ascii="Times New Roman" w:hAnsi="Times New Roman" w:cs="Times New Roman"/>
                <w:sz w:val="28"/>
                <w:szCs w:val="28"/>
              </w:rPr>
              <w:t>5. Изменение школьной инфраструктуры</w:t>
            </w:r>
          </w:p>
          <w:p w:rsidR="00DA3C5D" w:rsidRPr="009B2B4C" w:rsidRDefault="00DA3C5D" w:rsidP="00DA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B4C">
              <w:rPr>
                <w:rFonts w:ascii="Times New Roman" w:hAnsi="Times New Roman" w:cs="Times New Roman"/>
                <w:sz w:val="28"/>
                <w:szCs w:val="28"/>
              </w:rPr>
              <w:t>6. Сохранение и укрепление здоровья школьников</w:t>
            </w:r>
          </w:p>
          <w:p w:rsidR="00D02ED9" w:rsidRPr="00065AEF" w:rsidRDefault="00DA3C5D" w:rsidP="009B2B4C">
            <w:r w:rsidRPr="009B2B4C">
              <w:rPr>
                <w:rFonts w:ascii="Times New Roman" w:hAnsi="Times New Roman" w:cs="Times New Roman"/>
                <w:sz w:val="28"/>
                <w:szCs w:val="28"/>
              </w:rPr>
              <w:t>7. Расширение самостоятельности школ</w:t>
            </w:r>
          </w:p>
        </w:tc>
      </w:tr>
      <w:tr w:rsidR="00D02ED9" w:rsidRPr="00065AEF" w:rsidTr="009B2B4C">
        <w:tc>
          <w:tcPr>
            <w:tcW w:w="1682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318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Директор Санникова Елена Антоновна</w:t>
            </w:r>
          </w:p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</w:rPr>
              <w:t>8(34360)30018</w:t>
            </w:r>
          </w:p>
          <w:p w:rsidR="00D02ED9" w:rsidRPr="0012379C" w:rsidRDefault="00D02ED9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12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6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tavda</w:t>
            </w:r>
            <w:proofErr w:type="spellEnd"/>
            <w:r w:rsidRPr="001237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6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2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D02ED9" w:rsidRPr="00065AEF" w:rsidTr="009B2B4C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b/>
                <w:sz w:val="24"/>
                <w:szCs w:val="24"/>
              </w:rPr>
              <w:t>Сайт ОУ в Интернете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02ED9" w:rsidRPr="00065AEF" w:rsidRDefault="00A31A70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http://school-2.3dn.ru/</w:t>
            </w:r>
          </w:p>
        </w:tc>
      </w:tr>
      <w:tr w:rsidR="00D02ED9" w:rsidRPr="00065AEF" w:rsidTr="009B2B4C">
        <w:tc>
          <w:tcPr>
            <w:tcW w:w="1755" w:type="pc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02ED9" w:rsidRPr="00065AEF" w:rsidRDefault="00D02ED9" w:rsidP="00F819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E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утверждении программы</w:t>
            </w:r>
          </w:p>
        </w:tc>
        <w:tc>
          <w:tcPr>
            <w:tcW w:w="324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D02ED9" w:rsidRPr="00065AEF" w:rsidRDefault="00A31A70" w:rsidP="00F81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Собрания тру</w:t>
            </w:r>
            <w:r w:rsidR="009B2B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коллектива МАОУ – СОШ № 2 № 1 от </w:t>
            </w:r>
          </w:p>
        </w:tc>
      </w:tr>
    </w:tbl>
    <w:p w:rsidR="00D02ED9" w:rsidRDefault="00D02ED9" w:rsidP="00D02ED9">
      <w:pPr>
        <w:sectPr w:rsidR="00D02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612" w:rsidRDefault="00211612" w:rsidP="00D02ED9">
      <w:pPr>
        <w:pStyle w:val="1"/>
        <w:rPr>
          <w:color w:val="auto"/>
        </w:rPr>
      </w:pPr>
      <w:bookmarkStart w:id="6" w:name="_Toc441217196"/>
      <w:r>
        <w:rPr>
          <w:color w:val="auto"/>
        </w:rPr>
        <w:t>Раздел 3 Пояснительная записка</w:t>
      </w:r>
      <w:bookmarkEnd w:id="6"/>
    </w:p>
    <w:p w:rsidR="00211612" w:rsidRPr="00211612" w:rsidRDefault="00211612" w:rsidP="00211612"/>
    <w:p w:rsidR="00211612" w:rsidRDefault="00211612" w:rsidP="00A31A70">
      <w:pPr>
        <w:ind w:firstLine="540"/>
        <w:rPr>
          <w:rFonts w:ascii="Times New Roman" w:hAnsi="Times New Roman" w:cs="Times New Roman"/>
          <w:sz w:val="28"/>
          <w:szCs w:val="24"/>
        </w:rPr>
      </w:pPr>
      <w:r w:rsidRPr="002E44E8">
        <w:rPr>
          <w:rFonts w:ascii="Times New Roman" w:hAnsi="Times New Roman" w:cs="Times New Roman"/>
          <w:sz w:val="28"/>
          <w:szCs w:val="24"/>
        </w:rPr>
        <w:t xml:space="preserve">Программа развития Муниципального автономного общеобразовательного учреждения – средней общеобразовательной </w:t>
      </w:r>
      <w:proofErr w:type="gramStart"/>
      <w:r w:rsidRPr="002E44E8">
        <w:rPr>
          <w:rFonts w:ascii="Times New Roman" w:hAnsi="Times New Roman" w:cs="Times New Roman"/>
          <w:sz w:val="28"/>
          <w:szCs w:val="24"/>
        </w:rPr>
        <w:t>школы  №</w:t>
      </w:r>
      <w:proofErr w:type="gramEnd"/>
      <w:r w:rsidRPr="002E44E8">
        <w:rPr>
          <w:rFonts w:ascii="Times New Roman" w:hAnsi="Times New Roman" w:cs="Times New Roman"/>
          <w:sz w:val="28"/>
          <w:szCs w:val="24"/>
        </w:rPr>
        <w:t xml:space="preserve"> 2 (далее «Программа») является локальным актом, определяющим стратегию развития МАОУ – СОШ № 2 на ближайшие 5 лет. Развитие МАОУ – СОШ № 2 предусматривает достижение целевых ориентиров, определенных в стратегических документах государственного, регионального, муниципального значения, учитывает особенности учреждения и запросы участников образовательных отношений.</w:t>
      </w:r>
    </w:p>
    <w:p w:rsidR="00211612" w:rsidRPr="00823BD7" w:rsidRDefault="00211612" w:rsidP="00211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23BD7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а как инструмент</w:t>
      </w:r>
      <w:r w:rsidRPr="00823BD7">
        <w:rPr>
          <w:rFonts w:ascii="Times New Roman" w:hAnsi="Times New Roman" w:cs="Times New Roman"/>
          <w:sz w:val="28"/>
        </w:rPr>
        <w:t xml:space="preserve"> эффективной реализации образовательной политики </w:t>
      </w:r>
      <w:r>
        <w:rPr>
          <w:rFonts w:ascii="Times New Roman" w:hAnsi="Times New Roman" w:cs="Times New Roman"/>
          <w:sz w:val="28"/>
        </w:rPr>
        <w:t xml:space="preserve">МАОУ – СОШ № 2 </w:t>
      </w:r>
      <w:r w:rsidRPr="00823BD7">
        <w:rPr>
          <w:rFonts w:ascii="Times New Roman" w:hAnsi="Times New Roman" w:cs="Times New Roman"/>
          <w:sz w:val="28"/>
        </w:rPr>
        <w:t>продиктована следующими факторами:</w:t>
      </w:r>
    </w:p>
    <w:p w:rsidR="00211612" w:rsidRPr="002E44E8" w:rsidRDefault="00211612" w:rsidP="00C2196F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Наличие правовой основы в виде </w:t>
      </w:r>
      <w:r w:rsidRPr="002E44E8">
        <w:rPr>
          <w:rFonts w:ascii="Times New Roman" w:hAnsi="Times New Roman" w:cs="Times New Roman"/>
          <w:sz w:val="28"/>
          <w:szCs w:val="24"/>
        </w:rPr>
        <w:t>нормативно –</w:t>
      </w:r>
      <w:r>
        <w:rPr>
          <w:rFonts w:ascii="Times New Roman" w:hAnsi="Times New Roman" w:cs="Times New Roman"/>
          <w:sz w:val="28"/>
          <w:szCs w:val="24"/>
        </w:rPr>
        <w:t xml:space="preserve"> правовых актов государственного, регионального, муниципального, школьного уровней</w:t>
      </w:r>
      <w:r w:rsidRPr="002E44E8">
        <w:rPr>
          <w:rFonts w:ascii="Times New Roman" w:hAnsi="Times New Roman" w:cs="Times New Roman"/>
          <w:sz w:val="28"/>
          <w:szCs w:val="24"/>
        </w:rPr>
        <w:t>:</w:t>
      </w:r>
    </w:p>
    <w:p w:rsidR="00211612" w:rsidRPr="00A31A70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70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</w:t>
      </w:r>
      <w:proofErr w:type="spellStart"/>
      <w:r w:rsidRPr="00A31A70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A31A70">
        <w:rPr>
          <w:rFonts w:ascii="Times New Roman" w:hAnsi="Times New Roman" w:cs="Times New Roman"/>
          <w:sz w:val="28"/>
          <w:szCs w:val="28"/>
        </w:rPr>
        <w:t>»,от</w:t>
      </w:r>
      <w:proofErr w:type="spellEnd"/>
      <w:proofErr w:type="gramEnd"/>
      <w:r w:rsidRPr="00A31A70">
        <w:rPr>
          <w:rFonts w:ascii="Times New Roman" w:hAnsi="Times New Roman" w:cs="Times New Roman"/>
          <w:sz w:val="28"/>
          <w:szCs w:val="28"/>
        </w:rPr>
        <w:t xml:space="preserve"> 29 декабря 2012 г. N 273-ФЗ;</w:t>
      </w:r>
    </w:p>
    <w:p w:rsidR="00211612" w:rsidRPr="002E44E8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44E8">
        <w:rPr>
          <w:rFonts w:ascii="Times New Roman" w:hAnsi="Times New Roman" w:cs="Times New Roman"/>
          <w:sz w:val="28"/>
          <w:szCs w:val="24"/>
        </w:rPr>
        <w:t>Национальная образовательная инициатива «Наша новая школа», утвержденная Президентом Российской Федерации от 04.02.2010 № Пр-271;</w:t>
      </w:r>
    </w:p>
    <w:p w:rsidR="00211612" w:rsidRPr="002E44E8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44E8">
        <w:rPr>
          <w:rFonts w:ascii="Times New Roman" w:hAnsi="Times New Roman" w:cs="Times New Roman"/>
          <w:sz w:val="28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</w:r>
    </w:p>
    <w:p w:rsidR="00211612" w:rsidRPr="002E44E8" w:rsidRDefault="00211612" w:rsidP="009A6899">
      <w:pPr>
        <w:numPr>
          <w:ilvl w:val="0"/>
          <w:numId w:val="2"/>
        </w:numPr>
        <w:spacing w:before="30" w:after="0" w:line="240" w:lineRule="auto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bookmarkStart w:id="7" w:name="_Toc440884034"/>
      <w:bookmarkStart w:id="8" w:name="_Toc441217197"/>
      <w:r w:rsidRPr="002E44E8">
        <w:rPr>
          <w:rFonts w:ascii="Times New Roman" w:hAnsi="Times New Roman" w:cs="Times New Roman"/>
          <w:sz w:val="28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  <w:bookmarkEnd w:id="7"/>
      <w:bookmarkEnd w:id="8"/>
    </w:p>
    <w:p w:rsidR="00211612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44E8">
        <w:rPr>
          <w:rFonts w:ascii="Times New Roman" w:hAnsi="Times New Roman" w:cs="Times New Roman"/>
          <w:sz w:val="28"/>
          <w:szCs w:val="24"/>
        </w:rPr>
        <w:t>План действий по модернизации общего образования на 2011–2015 гг., утвержденный Распоряжением Правительства Российской Федерации от 07.09.2010 № 1507-р;</w:t>
      </w:r>
    </w:p>
    <w:p w:rsidR="00211612" w:rsidRDefault="000C7BFE" w:rsidP="009A689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="00211612" w:rsidRPr="00823BD7">
          <w:rPr>
            <w:rFonts w:ascii="Times New Roman" w:hAnsi="Times New Roman" w:cs="Times New Roman"/>
            <w:sz w:val="28"/>
          </w:rPr>
          <w:t>Указ</w:t>
        </w:r>
      </w:hyperlink>
      <w:r w:rsidR="00211612" w:rsidRPr="00823BD7">
        <w:rPr>
          <w:rFonts w:ascii="Times New Roman" w:hAnsi="Times New Roman" w:cs="Times New Roman"/>
          <w:sz w:val="28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науки", </w:t>
      </w:r>
    </w:p>
    <w:p w:rsidR="00211612" w:rsidRPr="00211612" w:rsidRDefault="00211612" w:rsidP="009A6899">
      <w:pPr>
        <w:pStyle w:val="ConsPlusCell"/>
        <w:numPr>
          <w:ilvl w:val="0"/>
          <w:numId w:val="2"/>
        </w:numPr>
        <w:jc w:val="both"/>
        <w:rPr>
          <w:sz w:val="32"/>
        </w:rPr>
      </w:pPr>
      <w:r w:rsidRPr="00211612">
        <w:rPr>
          <w:szCs w:val="24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  <w:r w:rsidRPr="00211612">
        <w:rPr>
          <w:b/>
          <w:szCs w:val="24"/>
        </w:rPr>
        <w:t xml:space="preserve"> </w:t>
      </w:r>
    </w:p>
    <w:p w:rsidR="00211612" w:rsidRPr="00211612" w:rsidRDefault="00211612" w:rsidP="009A6899">
      <w:pPr>
        <w:pStyle w:val="ConsPlusCell"/>
        <w:numPr>
          <w:ilvl w:val="0"/>
          <w:numId w:val="2"/>
        </w:numPr>
        <w:jc w:val="both"/>
        <w:rPr>
          <w:sz w:val="32"/>
        </w:rPr>
      </w:pPr>
      <w:r w:rsidRPr="00211612">
        <w:rPr>
          <w:szCs w:val="24"/>
        </w:rPr>
        <w:t>Распоряжение Правительства Российской Федерации от 15.07.2013 № 1226-р</w:t>
      </w:r>
    </w:p>
    <w:p w:rsidR="00211612" w:rsidRDefault="000C7BFE" w:rsidP="009A689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="00211612" w:rsidRPr="00823BD7">
          <w:rPr>
            <w:rFonts w:ascii="Times New Roman" w:hAnsi="Times New Roman" w:cs="Times New Roman"/>
            <w:sz w:val="28"/>
          </w:rPr>
          <w:t>Концепци</w:t>
        </w:r>
        <w:r w:rsidR="00211612">
          <w:rPr>
            <w:rFonts w:ascii="Times New Roman" w:hAnsi="Times New Roman" w:cs="Times New Roman"/>
            <w:sz w:val="28"/>
          </w:rPr>
          <w:t>я</w:t>
        </w:r>
      </w:hyperlink>
      <w:r w:rsidR="00211612" w:rsidRPr="00823BD7">
        <w:rPr>
          <w:rFonts w:ascii="Times New Roman" w:hAnsi="Times New Roman" w:cs="Times New Roman"/>
          <w:sz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</w:t>
      </w:r>
    </w:p>
    <w:p w:rsidR="00211612" w:rsidRPr="002E44E8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44E8">
        <w:rPr>
          <w:rFonts w:ascii="Times New Roman" w:hAnsi="Times New Roman" w:cs="Times New Roman"/>
          <w:sz w:val="28"/>
          <w:szCs w:val="24"/>
        </w:rPr>
        <w:t>Конвенция о правах ребёнка;</w:t>
      </w:r>
    </w:p>
    <w:p w:rsidR="00211612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44E8">
        <w:rPr>
          <w:rFonts w:ascii="Times New Roman" w:hAnsi="Times New Roman" w:cs="Times New Roman"/>
          <w:sz w:val="28"/>
          <w:szCs w:val="24"/>
        </w:rPr>
        <w:t>Концепция Федеральной целевой программы развития образования на 2016-2020 годы, утвержденная Распоряжением Правительства Российской Федерации от 29 декабря 2014 года № 2765-р</w:t>
      </w:r>
    </w:p>
    <w:p w:rsidR="00211612" w:rsidRPr="00B269EF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Государственная программа Российской Федерации</w:t>
      </w:r>
      <w:r w:rsidRPr="00B269EF">
        <w:rPr>
          <w:rFonts w:ascii="Times New Roman" w:hAnsi="Times New Roman" w:cs="Times New Roman"/>
          <w:bCs/>
          <w:sz w:val="28"/>
          <w:szCs w:val="28"/>
        </w:rPr>
        <w:br/>
      </w:r>
      <w:r w:rsidRPr="00B269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"Развитие образования" на 2013 - 2020 годы</w:t>
      </w:r>
      <w:r w:rsidRPr="00B269EF">
        <w:rPr>
          <w:rFonts w:ascii="Times New Roman" w:hAnsi="Times New Roman" w:cs="Times New Roman"/>
          <w:bCs/>
          <w:sz w:val="28"/>
          <w:szCs w:val="28"/>
        </w:rPr>
        <w:br/>
      </w:r>
      <w:r w:rsidRPr="00B269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(утв.</w:t>
      </w:r>
      <w:r w:rsidRPr="00B269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823B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постановлением</w:t>
        </w:r>
      </w:hyperlink>
      <w:r w:rsidRPr="00B269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69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 РФ от 15 апреля 2014 г. N 295)</w:t>
      </w:r>
    </w:p>
    <w:p w:rsidR="00211612" w:rsidRPr="002E44E8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44E8">
        <w:rPr>
          <w:rFonts w:ascii="Times New Roman" w:hAnsi="Times New Roman" w:cs="Times New Roman"/>
          <w:sz w:val="28"/>
          <w:szCs w:val="24"/>
        </w:rPr>
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</w:r>
    </w:p>
    <w:p w:rsidR="00211612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44E8">
        <w:rPr>
          <w:rFonts w:ascii="Times New Roman" w:hAnsi="Times New Roman" w:cs="Times New Roman"/>
          <w:sz w:val="28"/>
          <w:szCs w:val="24"/>
        </w:rPr>
        <w:t>Федеральная целевая программа развития образования на 2011 - 2015 годы (Постановление Правительства РФ от 07.02.2011 N 61/ред. от 20.12.2011).</w:t>
      </w:r>
    </w:p>
    <w:p w:rsidR="00211612" w:rsidRPr="00211612" w:rsidRDefault="00211612" w:rsidP="009A6899">
      <w:pPr>
        <w:pStyle w:val="ConsPlusCell"/>
        <w:numPr>
          <w:ilvl w:val="0"/>
          <w:numId w:val="2"/>
        </w:numPr>
        <w:spacing w:before="30"/>
        <w:jc w:val="both"/>
      </w:pPr>
      <w:r w:rsidRPr="00211612">
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</w:r>
    </w:p>
    <w:p w:rsidR="00211612" w:rsidRDefault="000C7BFE" w:rsidP="009A6899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rPr>
          <w:rFonts w:ascii="Times New Roman" w:hAnsi="Times New Roman" w:cs="Times New Roman"/>
          <w:color w:val="auto"/>
        </w:rPr>
      </w:pPr>
      <w:hyperlink r:id="rId12" w:history="1">
        <w:bookmarkStart w:id="9" w:name="_Toc440884035"/>
        <w:bookmarkStart w:id="10" w:name="_Toc441217198"/>
        <w:r w:rsidR="00211612" w:rsidRPr="00211612">
          <w:rPr>
            <w:rStyle w:val="ad"/>
            <w:rFonts w:ascii="Times New Roman" w:hAnsi="Times New Roman"/>
            <w:b w:val="0"/>
            <w:bCs w:val="0"/>
            <w:color w:val="auto"/>
          </w:rPr>
          <w:t>Закон Свердловской области от 15 июля 2013 г. N 78-ОЗ «Об образовании в Свердловской области»</w:t>
        </w:r>
        <w:bookmarkEnd w:id="9"/>
        <w:bookmarkEnd w:id="10"/>
      </w:hyperlink>
    </w:p>
    <w:p w:rsidR="004A04D4" w:rsidRPr="004A04D4" w:rsidRDefault="004A04D4" w:rsidP="009A6899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440884036"/>
      <w:bookmarkStart w:id="12" w:name="_Toc441217199"/>
      <w:r w:rsidRPr="004A04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ГОСУДАРСТВЕННАЯ ПРОГРАММА СВЕРДЛОВСКОЙ ОБЛАСТИ "РАЗВИТИЕ СИСТЕМЫ ОБРАЗОВАНИЯ В СВЕРДЛОВСКОЙ ОБЛАСТИ ДО 2020 </w:t>
      </w:r>
      <w:proofErr w:type="spellStart"/>
      <w:r w:rsidRPr="004A04D4">
        <w:rPr>
          <w:rFonts w:ascii="Times New Roman" w:hAnsi="Times New Roman" w:cs="Times New Roman"/>
          <w:b w:val="0"/>
          <w:color w:val="auto"/>
          <w:sz w:val="28"/>
          <w:szCs w:val="28"/>
        </w:rPr>
        <w:t>ГОДА"Утверждена</w:t>
      </w:r>
      <w:proofErr w:type="spellEnd"/>
      <w:r w:rsidRPr="004A04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Свердловской области от 21 октября 2013 года N 1262-ПП</w:t>
      </w:r>
      <w:bookmarkEnd w:id="11"/>
      <w:bookmarkEnd w:id="12"/>
      <w:r w:rsidRPr="004A04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11612" w:rsidRPr="00211612" w:rsidRDefault="00211612" w:rsidP="009A6899">
      <w:pPr>
        <w:pStyle w:val="ConsPlusCell"/>
        <w:numPr>
          <w:ilvl w:val="0"/>
          <w:numId w:val="2"/>
        </w:numPr>
        <w:rPr>
          <w:sz w:val="32"/>
        </w:rPr>
      </w:pPr>
      <w:r w:rsidRPr="00211612">
        <w:rPr>
          <w:szCs w:val="24"/>
        </w:rPr>
        <w:t xml:space="preserve">Постановление Правительства Свердловской области от </w:t>
      </w:r>
      <w:proofErr w:type="gramStart"/>
      <w:r w:rsidRPr="00211612">
        <w:rPr>
          <w:szCs w:val="24"/>
        </w:rPr>
        <w:t>26.02.2013  №</w:t>
      </w:r>
      <w:proofErr w:type="gramEnd"/>
      <w:r w:rsidRPr="00211612">
        <w:rPr>
          <w:szCs w:val="24"/>
        </w:rPr>
        <w:t xml:space="preserve">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</w:t>
      </w:r>
    </w:p>
    <w:p w:rsidR="00211612" w:rsidRPr="00211612" w:rsidRDefault="00211612" w:rsidP="009A6899">
      <w:pPr>
        <w:pStyle w:val="ConsPlusCell"/>
        <w:numPr>
          <w:ilvl w:val="0"/>
          <w:numId w:val="2"/>
        </w:numPr>
      </w:pPr>
      <w:r w:rsidRPr="00211612">
        <w:rPr>
          <w:bCs/>
        </w:rPr>
        <w:t>Постановление Правительства Свердловской области от 26.06.2009 № 737-ПП «О Концепции «Совершенствование организации медицинской помощи учащимся общеобразовательных учреждений в Свердловской области на период до 2025 года»</w:t>
      </w:r>
    </w:p>
    <w:p w:rsidR="00211612" w:rsidRPr="00211612" w:rsidRDefault="00211612" w:rsidP="009A689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 w:rsidRPr="00211612">
        <w:rPr>
          <w:rFonts w:ascii="Times New Roman" w:hAnsi="Times New Roman" w:cs="Times New Roman"/>
          <w:sz w:val="28"/>
          <w:szCs w:val="28"/>
        </w:rPr>
        <w:t>Муниципальная</w:t>
      </w:r>
      <w:r w:rsidRPr="00211612">
        <w:rPr>
          <w:rFonts w:ascii="Times New Roman" w:hAnsi="Times New Roman" w:cs="Times New Roman"/>
          <w:sz w:val="28"/>
        </w:rPr>
        <w:t xml:space="preserve"> программа «Развитие системы образования в Тавдинском городском </w:t>
      </w:r>
      <w:proofErr w:type="gramStart"/>
      <w:r w:rsidRPr="00211612">
        <w:rPr>
          <w:rFonts w:ascii="Times New Roman" w:hAnsi="Times New Roman" w:cs="Times New Roman"/>
          <w:sz w:val="28"/>
        </w:rPr>
        <w:t>округе  до</w:t>
      </w:r>
      <w:proofErr w:type="gramEnd"/>
      <w:r w:rsidRPr="00211612">
        <w:rPr>
          <w:rFonts w:ascii="Times New Roman" w:hAnsi="Times New Roman" w:cs="Times New Roman"/>
          <w:sz w:val="28"/>
        </w:rPr>
        <w:t xml:space="preserve"> 2020 года»</w:t>
      </w:r>
      <w:r>
        <w:rPr>
          <w:rFonts w:ascii="Times New Roman" w:hAnsi="Times New Roman" w:cs="Times New Roman"/>
          <w:sz w:val="28"/>
        </w:rPr>
        <w:t xml:space="preserve">, утверждена </w:t>
      </w:r>
      <w:r w:rsidRPr="00211612">
        <w:rPr>
          <w:rFonts w:ascii="Times New Roman" w:hAnsi="Times New Roman" w:cs="Times New Roman"/>
          <w:sz w:val="28"/>
        </w:rPr>
        <w:t xml:space="preserve">Постановлением Администрации Тавдинского городского округа от   14.11.2013г.  </w:t>
      </w:r>
      <w:proofErr w:type="gramStart"/>
      <w:r w:rsidRPr="00211612">
        <w:rPr>
          <w:rFonts w:ascii="Times New Roman" w:hAnsi="Times New Roman" w:cs="Times New Roman"/>
          <w:sz w:val="28"/>
        </w:rPr>
        <w:t>№  2368</w:t>
      </w:r>
      <w:proofErr w:type="gramEnd"/>
    </w:p>
    <w:p w:rsidR="00211612" w:rsidRPr="002E44E8" w:rsidRDefault="00211612" w:rsidP="009A6899">
      <w:pPr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44E8">
        <w:rPr>
          <w:rFonts w:ascii="Times New Roman" w:hAnsi="Times New Roman" w:cs="Times New Roman"/>
          <w:sz w:val="28"/>
          <w:szCs w:val="24"/>
        </w:rPr>
        <w:t>Устав МАОУ -</w:t>
      </w:r>
      <w:r w:rsidR="004A04D4">
        <w:rPr>
          <w:rFonts w:ascii="Times New Roman" w:hAnsi="Times New Roman" w:cs="Times New Roman"/>
          <w:sz w:val="28"/>
          <w:szCs w:val="24"/>
        </w:rPr>
        <w:t xml:space="preserve">  </w:t>
      </w:r>
      <w:r w:rsidRPr="002E44E8">
        <w:rPr>
          <w:rFonts w:ascii="Times New Roman" w:hAnsi="Times New Roman" w:cs="Times New Roman"/>
          <w:sz w:val="28"/>
          <w:szCs w:val="24"/>
        </w:rPr>
        <w:t>СОШ № 2;</w:t>
      </w:r>
    </w:p>
    <w:p w:rsidR="00211612" w:rsidRDefault="00211612" w:rsidP="0021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1612" w:rsidRPr="00FC5BDC" w:rsidRDefault="00211612" w:rsidP="00C2196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FC5BDC">
        <w:rPr>
          <w:rFonts w:ascii="Times New Roman" w:hAnsi="Times New Roman" w:cs="Times New Roman"/>
          <w:sz w:val="28"/>
        </w:rPr>
        <w:t xml:space="preserve">еханизм Программы позволяет выполнять в полной мере необходимые мероприятия на всех уровнях </w:t>
      </w:r>
      <w:r>
        <w:rPr>
          <w:rFonts w:ascii="Times New Roman" w:hAnsi="Times New Roman" w:cs="Times New Roman"/>
          <w:sz w:val="28"/>
        </w:rPr>
        <w:t xml:space="preserve">школьной </w:t>
      </w:r>
      <w:r w:rsidRPr="00FC5BDC">
        <w:rPr>
          <w:rFonts w:ascii="Times New Roman" w:hAnsi="Times New Roman" w:cs="Times New Roman"/>
          <w:sz w:val="28"/>
        </w:rPr>
        <w:t>системы образования</w:t>
      </w:r>
      <w:r>
        <w:rPr>
          <w:rFonts w:ascii="Times New Roman" w:hAnsi="Times New Roman" w:cs="Times New Roman"/>
          <w:sz w:val="28"/>
        </w:rPr>
        <w:t xml:space="preserve">, </w:t>
      </w:r>
      <w:r w:rsidRPr="00FC5BDC">
        <w:rPr>
          <w:rFonts w:ascii="Times New Roman" w:hAnsi="Times New Roman" w:cs="Times New Roman"/>
          <w:sz w:val="28"/>
        </w:rPr>
        <w:t>обеспечивая при этом сохранение и развитие единого образовательного пространства;</w:t>
      </w:r>
    </w:p>
    <w:p w:rsidR="00211612" w:rsidRPr="00FC5BDC" w:rsidRDefault="00211612" w:rsidP="00C2196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FC5BDC">
        <w:rPr>
          <w:rFonts w:ascii="Times New Roman" w:hAnsi="Times New Roman" w:cs="Times New Roman"/>
          <w:sz w:val="28"/>
        </w:rPr>
        <w:t xml:space="preserve">ктуальность и целесообразность нового облика </w:t>
      </w:r>
      <w:r>
        <w:rPr>
          <w:rFonts w:ascii="Times New Roman" w:hAnsi="Times New Roman" w:cs="Times New Roman"/>
          <w:sz w:val="28"/>
        </w:rPr>
        <w:t>школы,</w:t>
      </w:r>
      <w:r w:rsidRPr="00FC5BDC">
        <w:rPr>
          <w:rFonts w:ascii="Times New Roman" w:hAnsi="Times New Roman" w:cs="Times New Roman"/>
          <w:sz w:val="28"/>
        </w:rPr>
        <w:t xml:space="preserve"> как системы, создающей условия, возможности и опции для личностного </w:t>
      </w:r>
      <w:r>
        <w:rPr>
          <w:rFonts w:ascii="Times New Roman" w:hAnsi="Times New Roman" w:cs="Times New Roman"/>
          <w:sz w:val="28"/>
        </w:rPr>
        <w:t xml:space="preserve">роста учащихся </w:t>
      </w:r>
      <w:r w:rsidRPr="00FC5BDC">
        <w:rPr>
          <w:rFonts w:ascii="Times New Roman" w:hAnsi="Times New Roman" w:cs="Times New Roman"/>
          <w:sz w:val="28"/>
        </w:rPr>
        <w:t xml:space="preserve">и профессионального развития </w:t>
      </w:r>
      <w:r>
        <w:rPr>
          <w:rFonts w:ascii="Times New Roman" w:hAnsi="Times New Roman" w:cs="Times New Roman"/>
          <w:sz w:val="28"/>
        </w:rPr>
        <w:t>педагогов</w:t>
      </w:r>
      <w:r w:rsidRPr="00FC5BDC">
        <w:rPr>
          <w:rFonts w:ascii="Times New Roman" w:hAnsi="Times New Roman" w:cs="Times New Roman"/>
          <w:sz w:val="28"/>
        </w:rPr>
        <w:t xml:space="preserve">. Личностно </w:t>
      </w:r>
      <w:r w:rsidR="009B2B4C">
        <w:rPr>
          <w:rFonts w:ascii="Times New Roman" w:hAnsi="Times New Roman" w:cs="Times New Roman"/>
          <w:sz w:val="28"/>
        </w:rPr>
        <w:t>-</w:t>
      </w:r>
      <w:r w:rsidRPr="00FC5BDC">
        <w:rPr>
          <w:rFonts w:ascii="Times New Roman" w:hAnsi="Times New Roman" w:cs="Times New Roman"/>
          <w:sz w:val="28"/>
        </w:rPr>
        <w:t xml:space="preserve">ориентированная модель образования, учитывающая внешние вызовы и тенденции, и соответствующая ей структура Программы позволят существенно повысить конкурентоспособность </w:t>
      </w:r>
      <w:r>
        <w:rPr>
          <w:rFonts w:ascii="Times New Roman" w:hAnsi="Times New Roman" w:cs="Times New Roman"/>
          <w:sz w:val="28"/>
        </w:rPr>
        <w:t>школы и её выпускников</w:t>
      </w:r>
      <w:r w:rsidRPr="00FC5BDC">
        <w:rPr>
          <w:rFonts w:ascii="Times New Roman" w:hAnsi="Times New Roman" w:cs="Times New Roman"/>
          <w:sz w:val="28"/>
        </w:rPr>
        <w:t>.</w:t>
      </w:r>
    </w:p>
    <w:p w:rsidR="00211612" w:rsidRDefault="00211612" w:rsidP="00211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1612" w:rsidRPr="00FC5BDC" w:rsidRDefault="00211612" w:rsidP="002116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</w:t>
      </w:r>
      <w:r w:rsidRPr="00FC5BDC">
        <w:rPr>
          <w:rFonts w:ascii="Times New Roman" w:hAnsi="Times New Roman" w:cs="Times New Roman"/>
          <w:sz w:val="28"/>
        </w:rPr>
        <w:t xml:space="preserve"> Программа содержит ряд комплексных задач, которые выступают как важнейш</w:t>
      </w:r>
      <w:r>
        <w:rPr>
          <w:rFonts w:ascii="Times New Roman" w:hAnsi="Times New Roman" w:cs="Times New Roman"/>
          <w:sz w:val="28"/>
        </w:rPr>
        <w:t>ий фактор</w:t>
      </w:r>
      <w:r w:rsidRPr="00FC5BDC">
        <w:rPr>
          <w:rFonts w:ascii="Times New Roman" w:hAnsi="Times New Roman" w:cs="Times New Roman"/>
          <w:sz w:val="28"/>
        </w:rPr>
        <w:t xml:space="preserve"> поступательного развития </w:t>
      </w:r>
      <w:r>
        <w:rPr>
          <w:rFonts w:ascii="Times New Roman" w:hAnsi="Times New Roman" w:cs="Times New Roman"/>
          <w:sz w:val="28"/>
        </w:rPr>
        <w:t>учреждения</w:t>
      </w:r>
      <w:r w:rsidRPr="00FC5BDC">
        <w:rPr>
          <w:rFonts w:ascii="Times New Roman" w:hAnsi="Times New Roman" w:cs="Times New Roman"/>
          <w:sz w:val="28"/>
        </w:rPr>
        <w:t>.</w:t>
      </w:r>
    </w:p>
    <w:p w:rsidR="00211612" w:rsidRDefault="00211612" w:rsidP="002116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C5BDC">
        <w:rPr>
          <w:rFonts w:ascii="Times New Roman" w:hAnsi="Times New Roman" w:cs="Times New Roman"/>
          <w:sz w:val="28"/>
        </w:rPr>
        <w:t xml:space="preserve">При этом целью Программы является обеспечение условий для эффективного развития </w:t>
      </w:r>
      <w:r>
        <w:rPr>
          <w:rFonts w:ascii="Times New Roman" w:hAnsi="Times New Roman" w:cs="Times New Roman"/>
          <w:sz w:val="28"/>
        </w:rPr>
        <w:t>школьного</w:t>
      </w:r>
      <w:r w:rsidRPr="00FC5BDC">
        <w:rPr>
          <w:rFonts w:ascii="Times New Roman" w:hAnsi="Times New Roman" w:cs="Times New Roman"/>
          <w:sz w:val="28"/>
        </w:rPr>
        <w:t xml:space="preserve"> образования</w:t>
      </w:r>
      <w:r>
        <w:rPr>
          <w:rFonts w:ascii="Times New Roman" w:hAnsi="Times New Roman" w:cs="Times New Roman"/>
          <w:sz w:val="28"/>
        </w:rPr>
        <w:t>.</w:t>
      </w:r>
      <w:r w:rsidRPr="00FC5BDC">
        <w:rPr>
          <w:rFonts w:ascii="Times New Roman" w:hAnsi="Times New Roman" w:cs="Times New Roman"/>
          <w:sz w:val="28"/>
        </w:rPr>
        <w:t xml:space="preserve"> </w:t>
      </w:r>
    </w:p>
    <w:p w:rsidR="00D02ED9" w:rsidRDefault="00A31A70" w:rsidP="00D02ED9">
      <w:pPr>
        <w:pStyle w:val="1"/>
        <w:rPr>
          <w:color w:val="auto"/>
        </w:rPr>
      </w:pPr>
      <w:bookmarkStart w:id="13" w:name="_Toc441217200"/>
      <w:r>
        <w:rPr>
          <w:color w:val="auto"/>
        </w:rPr>
        <w:t>Раз</w:t>
      </w:r>
      <w:r w:rsidR="00D02ED9">
        <w:rPr>
          <w:color w:val="auto"/>
        </w:rPr>
        <w:t>дел 3 Анализ потенциала развития МАОУ – СОШ № 2</w:t>
      </w:r>
      <w:bookmarkEnd w:id="13"/>
    </w:p>
    <w:p w:rsidR="00D02ED9" w:rsidRDefault="00D02ED9" w:rsidP="009A6899">
      <w:pPr>
        <w:pStyle w:val="2"/>
        <w:numPr>
          <w:ilvl w:val="0"/>
          <w:numId w:val="5"/>
        </w:numPr>
        <w:rPr>
          <w:color w:val="auto"/>
        </w:rPr>
      </w:pPr>
      <w:bookmarkStart w:id="14" w:name="_Toc441217201"/>
      <w:r>
        <w:rPr>
          <w:color w:val="auto"/>
        </w:rPr>
        <w:t>Информаци</w:t>
      </w:r>
      <w:r w:rsidR="00F819AE">
        <w:rPr>
          <w:color w:val="auto"/>
        </w:rPr>
        <w:t>я о показателях деятельности школы</w:t>
      </w:r>
      <w:bookmarkEnd w:id="14"/>
    </w:p>
    <w:tbl>
      <w:tblPr>
        <w:tblStyle w:val="4"/>
        <w:tblW w:w="5000" w:type="pct"/>
        <w:tblLook w:val="01E0" w:firstRow="1" w:lastRow="1" w:firstColumn="1" w:lastColumn="1" w:noHBand="0" w:noVBand="0"/>
      </w:tblPr>
      <w:tblGrid>
        <w:gridCol w:w="816"/>
        <w:gridCol w:w="6129"/>
        <w:gridCol w:w="1245"/>
        <w:gridCol w:w="1155"/>
      </w:tblGrid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541BAD">
              <w:rPr>
                <w:rFonts w:eastAsia="Arial"/>
                <w:b/>
                <w:sz w:val="24"/>
                <w:szCs w:val="24"/>
                <w:lang w:val="en-US"/>
              </w:rPr>
              <w:t>N</w:t>
            </w:r>
            <w:r w:rsidRPr="00541BAD">
              <w:rPr>
                <w:rFonts w:eastAsia="Arial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541BAD">
              <w:rPr>
                <w:rFonts w:eastAsia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670" w:type="pct"/>
          </w:tcPr>
          <w:p w:rsidR="00F819AE" w:rsidRPr="00541BAD" w:rsidRDefault="00F819AE" w:rsidP="00F819AE">
            <w:pPr>
              <w:widowControl w:val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2013-2014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2014 - 2015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b/>
                <w:sz w:val="24"/>
                <w:szCs w:val="24"/>
              </w:rPr>
            </w:pPr>
            <w:r w:rsidRPr="00541BAD">
              <w:rPr>
                <w:rFonts w:eastAsia="Arial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70" w:type="pct"/>
          </w:tcPr>
          <w:p w:rsidR="00F819AE" w:rsidRPr="00541BAD" w:rsidRDefault="00F819AE" w:rsidP="00F819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sz w:val="24"/>
                <w:szCs w:val="24"/>
              </w:rPr>
            </w:pP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1.1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439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458 чел.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188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213 чел.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1.3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 учащихся по образовательной программе основного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Общего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235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226 чел.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16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19 чел.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1.5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109 чел. (25%)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120 чел. (26%)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1.6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Средний балл государственной итоговой аттестации выпускников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 9 класса по русскому языку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ind w:right="536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35 балл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28 баллов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1.7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ind w:right="536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12 балл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13,9 баллов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1.8</w:t>
            </w:r>
          </w:p>
        </w:tc>
        <w:tc>
          <w:tcPr>
            <w:tcW w:w="3282" w:type="pct"/>
          </w:tcPr>
          <w:p w:rsidR="00F819AE" w:rsidRPr="009B2B4C" w:rsidRDefault="00F819AE" w:rsidP="009B2B4C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Средний балл единого государственного экзамена выпускников 11 </w:t>
            </w:r>
            <w:r w:rsidRPr="009B2B4C">
              <w:rPr>
                <w:rFonts w:eastAsia="Arial"/>
                <w:sz w:val="24"/>
                <w:szCs w:val="24"/>
              </w:rPr>
              <w:t>класса</w:t>
            </w:r>
            <w:r w:rsidR="009B2B4C">
              <w:rPr>
                <w:rFonts w:eastAsia="Arial"/>
                <w:sz w:val="24"/>
                <w:szCs w:val="24"/>
              </w:rPr>
              <w:t xml:space="preserve"> </w:t>
            </w:r>
            <w:r w:rsidRPr="009B2B4C">
              <w:rPr>
                <w:rFonts w:eastAsia="Arial"/>
                <w:sz w:val="24"/>
                <w:szCs w:val="24"/>
              </w:rPr>
              <w:t>по</w:t>
            </w:r>
            <w:r w:rsidR="009B2B4C">
              <w:rPr>
                <w:rFonts w:eastAsia="Arial"/>
                <w:sz w:val="24"/>
                <w:szCs w:val="24"/>
              </w:rPr>
              <w:t xml:space="preserve"> </w:t>
            </w:r>
            <w:r w:rsidRPr="009B2B4C">
              <w:rPr>
                <w:rFonts w:eastAsia="Arial"/>
                <w:sz w:val="24"/>
                <w:szCs w:val="24"/>
              </w:rPr>
              <w:t>русскому</w:t>
            </w:r>
            <w:r w:rsidR="009B2B4C">
              <w:rPr>
                <w:rFonts w:eastAsia="Arial"/>
                <w:sz w:val="24"/>
                <w:szCs w:val="24"/>
              </w:rPr>
              <w:t xml:space="preserve"> </w:t>
            </w:r>
            <w:r w:rsidRPr="009B2B4C">
              <w:rPr>
                <w:rFonts w:eastAsia="Arial"/>
                <w:sz w:val="24"/>
                <w:szCs w:val="24"/>
              </w:rPr>
              <w:t>языку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ind w:right="536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59 балл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50 баллов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1.9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ind w:right="536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30,8 балл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13 баллов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1.10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 чел. (2%)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1.11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 чел. (2%)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1.12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0 чел.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1.13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0 чел.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1.14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 чел. (2%)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1.15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0 чел.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1.16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2 чел. (5%)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1.17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3 чел. (20 %)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0 чел. 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1.18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45 чел. (10 %)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234 чел. (51 %)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1.19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i/>
                <w:sz w:val="24"/>
                <w:szCs w:val="24"/>
              </w:rPr>
            </w:pPr>
            <w:r w:rsidRPr="00541BAD">
              <w:rPr>
                <w:rFonts w:eastAsia="Arial"/>
                <w:i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12 чел. (3 %)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163 чел. (36 %)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1.19.1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Регионального</w:t>
            </w:r>
            <w:proofErr w:type="spellEnd"/>
            <w:r w:rsidR="009B2B4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7 чел (2 %)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90 чел (20 %)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1.19.2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Федерального</w:t>
            </w:r>
            <w:proofErr w:type="spellEnd"/>
            <w:r w:rsidR="009B2B4C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5 чел (1 %)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63 чел. (14%)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1.19.3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Международного уровня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10 чел. (2%)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1.20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  <w:p w:rsidR="00F819AE" w:rsidRPr="002C716F" w:rsidRDefault="00F819AE" w:rsidP="00F819AE">
            <w:pPr>
              <w:pStyle w:val="TableParagraph"/>
              <w:ind w:left="301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</w:rPr>
              <w:t>0 чел.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1.21</w:t>
            </w:r>
          </w:p>
        </w:tc>
        <w:tc>
          <w:tcPr>
            <w:tcW w:w="3282" w:type="pct"/>
          </w:tcPr>
          <w:p w:rsidR="00F819AE" w:rsidRPr="00541BAD" w:rsidRDefault="00F819AE" w:rsidP="00563ADB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учащихся, получающих</w:t>
            </w:r>
            <w:r w:rsidR="00563ADB">
              <w:rPr>
                <w:rFonts w:eastAsia="Arial"/>
                <w:sz w:val="24"/>
                <w:szCs w:val="24"/>
              </w:rPr>
              <w:t xml:space="preserve"> </w:t>
            </w:r>
            <w:r w:rsidRPr="00541BAD">
              <w:rPr>
                <w:rFonts w:eastAsia="Arial"/>
                <w:sz w:val="24"/>
                <w:szCs w:val="24"/>
              </w:rPr>
              <w:t>образование в рамках профильного обучения, в общей численности учащихся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15 чел. (4 %)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18 чел. (4 %)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1.22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</w:rPr>
              <w:t>0 чел.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1.23</w:t>
            </w:r>
          </w:p>
        </w:tc>
        <w:tc>
          <w:tcPr>
            <w:tcW w:w="3282" w:type="pct"/>
          </w:tcPr>
          <w:p w:rsidR="00F819AE" w:rsidRPr="00541BAD" w:rsidRDefault="00F819AE" w:rsidP="00563ADB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учащихся в рамках сетевой</w:t>
            </w:r>
            <w:r w:rsidR="00563ADB">
              <w:rPr>
                <w:rFonts w:eastAsia="Arial"/>
                <w:sz w:val="24"/>
                <w:szCs w:val="24"/>
              </w:rPr>
              <w:t xml:space="preserve"> </w:t>
            </w:r>
            <w:r w:rsidRPr="00541BAD">
              <w:rPr>
                <w:rFonts w:eastAsia="Arial"/>
                <w:sz w:val="24"/>
                <w:szCs w:val="24"/>
              </w:rPr>
              <w:t>формы реализации образовательных программ, в общей численности учащихся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 чел.</w:t>
            </w:r>
          </w:p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</w:rPr>
              <w:t>0 чел.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1.24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44 чел.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45 чел.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1.25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30 чел. (68 %)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30 чел. (67 %)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1.26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23 чел. (52 %)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23 чел. (52 %)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1.27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proofErr w:type="gramStart"/>
            <w:r w:rsidRPr="002C716F">
              <w:rPr>
                <w:rFonts w:eastAsia="Arial"/>
                <w:sz w:val="24"/>
                <w:szCs w:val="24"/>
                <w:lang w:val="ru-RU"/>
              </w:rPr>
              <w:t>13  чел.</w:t>
            </w:r>
            <w:proofErr w:type="gramEnd"/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</w:p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(30 %)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proofErr w:type="gramStart"/>
            <w:r w:rsidRPr="00541BAD">
              <w:rPr>
                <w:rFonts w:eastAsia="Arial"/>
                <w:sz w:val="24"/>
                <w:szCs w:val="24"/>
              </w:rPr>
              <w:t>12  чел.</w:t>
            </w:r>
            <w:proofErr w:type="gramEnd"/>
            <w:r w:rsidRPr="00541BAD">
              <w:rPr>
                <w:rFonts w:eastAsia="Arial"/>
                <w:sz w:val="24"/>
                <w:szCs w:val="24"/>
              </w:rPr>
              <w:t xml:space="preserve"> 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(27 %)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1.28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7 чел. (16 %)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7 чел. (16 %)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1.29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i/>
                <w:sz w:val="24"/>
                <w:szCs w:val="24"/>
              </w:rPr>
            </w:pPr>
            <w:r w:rsidRPr="00541BAD">
              <w:rPr>
                <w:rFonts w:eastAsia="Arial"/>
                <w:i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35 чел. (80%)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37 чел. (82%)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1.29.1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670" w:type="pct"/>
          </w:tcPr>
          <w:p w:rsidR="00563ADB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5 чел.</w:t>
            </w:r>
          </w:p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 (11 %)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5 чел. (11 %)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1.29.2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Первая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17 чел. (39 %)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19 чел. (42 %)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1.30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i/>
                <w:sz w:val="24"/>
                <w:szCs w:val="24"/>
              </w:rPr>
            </w:pPr>
            <w:r w:rsidRPr="00541BAD">
              <w:rPr>
                <w:rFonts w:eastAsia="Arial"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ind w:left="301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1.30.1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До</w:t>
            </w:r>
            <w:proofErr w:type="spellEnd"/>
            <w:r w:rsidRPr="00541BAD">
              <w:rPr>
                <w:rFonts w:eastAsia="Arial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14 чел. (32 %)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13 чел. (29 %)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1.30.2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Свыше 30 лет</w:t>
            </w:r>
          </w:p>
        </w:tc>
        <w:tc>
          <w:tcPr>
            <w:tcW w:w="670" w:type="pct"/>
          </w:tcPr>
          <w:p w:rsidR="00563ADB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5 чел. </w:t>
            </w:r>
          </w:p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(11 %)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8 чел. (18 %)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1.31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6 чел. (14 %)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6 чел. (14 %)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1.32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8 чел. (18 %)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8 чел. (18 %)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1.33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40 чел. (91%)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40 чел. (91%)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1.34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24 чел. (55 %)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24 чел. (55 %)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b/>
                <w:sz w:val="24"/>
                <w:szCs w:val="24"/>
                <w:lang w:val="en-US"/>
              </w:rPr>
            </w:pPr>
            <w:proofErr w:type="spellStart"/>
            <w:r w:rsidRPr="00541BAD">
              <w:rPr>
                <w:rFonts w:eastAsia="Arial"/>
                <w:b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  <w:tc>
          <w:tcPr>
            <w:tcW w:w="670" w:type="pct"/>
          </w:tcPr>
          <w:p w:rsidR="00F819AE" w:rsidRPr="002C716F" w:rsidRDefault="00F819AE" w:rsidP="00F819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sz w:val="24"/>
                <w:szCs w:val="24"/>
              </w:rPr>
            </w:pP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0,4 единицы</w:t>
            </w:r>
          </w:p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(от 186 шт.)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0,3 единицы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(от 151 шт.)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40,8 ед.</w:t>
            </w:r>
          </w:p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(от 17 912 экз.)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40,8 ед.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(от 17 912 экз.)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2.3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Да 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2.4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i/>
                <w:sz w:val="24"/>
                <w:szCs w:val="24"/>
              </w:rPr>
            </w:pPr>
            <w:r w:rsidRPr="00541BAD">
              <w:rPr>
                <w:rFonts w:eastAsia="Arial"/>
                <w:i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Да 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2.4.1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Да 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2.4.2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541BAD">
              <w:rPr>
                <w:rFonts w:eastAsia="Arial"/>
                <w:sz w:val="24"/>
                <w:szCs w:val="24"/>
                <w:lang w:val="en-US"/>
              </w:rPr>
              <w:t>медиатекой</w:t>
            </w:r>
            <w:proofErr w:type="spellEnd"/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Да 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2.4.3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Да 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2.4.4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С выходом в Интернет с компьютеров, расположенных  в помещении библиотеки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Да 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2.4.5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Да 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2.5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 широкополосным Интернетом (не менее 2 Мб/с), в общей численности учащихся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439 чел. </w:t>
            </w:r>
          </w:p>
          <w:p w:rsidR="00F819AE" w:rsidRPr="002C716F" w:rsidRDefault="00F819AE" w:rsidP="00F819AE">
            <w:pPr>
              <w:pStyle w:val="TableParagraph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>(100 %)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458 чел. 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(100 %)</w:t>
            </w:r>
          </w:p>
        </w:tc>
      </w:tr>
      <w:tr w:rsidR="00F819AE" w:rsidRPr="00541BAD" w:rsidTr="00441B7E">
        <w:trPr>
          <w:trHeight w:val="20"/>
        </w:trPr>
        <w:tc>
          <w:tcPr>
            <w:tcW w:w="426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  <w:lang w:val="en-US"/>
              </w:rPr>
            </w:pPr>
            <w:r w:rsidRPr="00541BAD">
              <w:rPr>
                <w:rFonts w:eastAsia="Arial"/>
                <w:sz w:val="24"/>
                <w:szCs w:val="24"/>
                <w:lang w:val="en-US"/>
              </w:rPr>
              <w:t>2.6</w:t>
            </w:r>
          </w:p>
        </w:tc>
        <w:tc>
          <w:tcPr>
            <w:tcW w:w="3282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70" w:type="pct"/>
          </w:tcPr>
          <w:p w:rsidR="00F819AE" w:rsidRPr="002C716F" w:rsidRDefault="00F819AE" w:rsidP="00F819AE">
            <w:pPr>
              <w:pStyle w:val="TableParagraph"/>
              <w:ind w:left="8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9,3 </w:t>
            </w:r>
            <w:proofErr w:type="spellStart"/>
            <w:r w:rsidRPr="002C716F">
              <w:rPr>
                <w:rFonts w:eastAsia="Arial"/>
                <w:sz w:val="24"/>
                <w:szCs w:val="24"/>
                <w:lang w:val="ru-RU"/>
              </w:rPr>
              <w:t>кв.м</w:t>
            </w:r>
            <w:proofErr w:type="spellEnd"/>
            <w:r w:rsidRPr="002C716F">
              <w:rPr>
                <w:rFonts w:eastAsia="Arial"/>
                <w:sz w:val="24"/>
                <w:szCs w:val="24"/>
                <w:lang w:val="ru-RU"/>
              </w:rPr>
              <w:t>.</w:t>
            </w:r>
          </w:p>
          <w:p w:rsidR="00F819AE" w:rsidRPr="002C716F" w:rsidRDefault="00F819AE" w:rsidP="00F819AE">
            <w:pPr>
              <w:pStyle w:val="TableParagraph"/>
              <w:ind w:left="8"/>
              <w:rPr>
                <w:rFonts w:eastAsia="Arial"/>
                <w:sz w:val="24"/>
                <w:szCs w:val="24"/>
                <w:lang w:val="ru-RU"/>
              </w:rPr>
            </w:pPr>
            <w:r w:rsidRPr="002C716F">
              <w:rPr>
                <w:rFonts w:eastAsia="Arial"/>
                <w:sz w:val="24"/>
                <w:szCs w:val="24"/>
                <w:lang w:val="ru-RU"/>
              </w:rPr>
              <w:t xml:space="preserve">(от 4063,2 </w:t>
            </w:r>
            <w:proofErr w:type="spellStart"/>
            <w:r w:rsidRPr="002C716F">
              <w:rPr>
                <w:rFonts w:eastAsia="Arial"/>
                <w:sz w:val="24"/>
                <w:szCs w:val="24"/>
                <w:lang w:val="ru-RU"/>
              </w:rPr>
              <w:t>кв.м</w:t>
            </w:r>
            <w:proofErr w:type="spellEnd"/>
            <w:r w:rsidRPr="002C716F">
              <w:rPr>
                <w:rFonts w:eastAsia="Arial"/>
                <w:sz w:val="24"/>
                <w:szCs w:val="24"/>
                <w:lang w:val="ru-RU"/>
              </w:rPr>
              <w:t>.)</w:t>
            </w:r>
          </w:p>
        </w:tc>
        <w:tc>
          <w:tcPr>
            <w:tcW w:w="621" w:type="pct"/>
          </w:tcPr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9,3 </w:t>
            </w:r>
            <w:proofErr w:type="spellStart"/>
            <w:r w:rsidRPr="00541BAD">
              <w:rPr>
                <w:rFonts w:eastAsia="Arial"/>
                <w:sz w:val="24"/>
                <w:szCs w:val="24"/>
              </w:rPr>
              <w:t>кв.м</w:t>
            </w:r>
            <w:proofErr w:type="spellEnd"/>
            <w:r w:rsidRPr="00541BAD">
              <w:rPr>
                <w:rFonts w:eastAsia="Arial"/>
                <w:sz w:val="24"/>
                <w:szCs w:val="24"/>
              </w:rPr>
              <w:t>.</w:t>
            </w:r>
          </w:p>
          <w:p w:rsidR="00F819AE" w:rsidRPr="00541BAD" w:rsidRDefault="00F819AE" w:rsidP="00F819AE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541BAD">
              <w:rPr>
                <w:rFonts w:eastAsia="Arial"/>
                <w:sz w:val="24"/>
                <w:szCs w:val="24"/>
              </w:rPr>
              <w:t xml:space="preserve">(от 4063,2 </w:t>
            </w:r>
            <w:proofErr w:type="spellStart"/>
            <w:r w:rsidRPr="00541BAD">
              <w:rPr>
                <w:rFonts w:eastAsia="Arial"/>
                <w:sz w:val="24"/>
                <w:szCs w:val="24"/>
              </w:rPr>
              <w:t>кв.м</w:t>
            </w:r>
            <w:proofErr w:type="spellEnd"/>
            <w:r w:rsidRPr="00541BAD">
              <w:rPr>
                <w:rFonts w:eastAsia="Arial"/>
                <w:sz w:val="24"/>
                <w:szCs w:val="24"/>
              </w:rPr>
              <w:t>.)</w:t>
            </w:r>
          </w:p>
        </w:tc>
      </w:tr>
    </w:tbl>
    <w:p w:rsidR="00441B7E" w:rsidRDefault="00441B7E" w:rsidP="00441B7E"/>
    <w:p w:rsidR="00441B7E" w:rsidRDefault="00441B7E" w:rsidP="009A6899">
      <w:pPr>
        <w:pStyle w:val="2"/>
        <w:numPr>
          <w:ilvl w:val="0"/>
          <w:numId w:val="5"/>
        </w:numPr>
        <w:rPr>
          <w:color w:val="auto"/>
        </w:rPr>
      </w:pPr>
      <w:bookmarkStart w:id="15" w:name="_Toc441217202"/>
      <w:r>
        <w:rPr>
          <w:color w:val="auto"/>
        </w:rPr>
        <w:t xml:space="preserve">Сведения </w:t>
      </w:r>
      <w:proofErr w:type="gramStart"/>
      <w:r>
        <w:rPr>
          <w:color w:val="auto"/>
        </w:rPr>
        <w:t>об  учащихся</w:t>
      </w:r>
      <w:bookmarkEnd w:id="15"/>
      <w:proofErr w:type="gramEnd"/>
    </w:p>
    <w:p w:rsidR="00441B7E" w:rsidRPr="00A31A70" w:rsidRDefault="00441B7E" w:rsidP="009A6899">
      <w:pPr>
        <w:pStyle w:val="3"/>
        <w:numPr>
          <w:ilvl w:val="1"/>
          <w:numId w:val="5"/>
        </w:numPr>
        <w:jc w:val="center"/>
        <w:rPr>
          <w:color w:val="auto"/>
        </w:rPr>
      </w:pPr>
      <w:bookmarkStart w:id="16" w:name="_Toc441217203"/>
      <w:r w:rsidRPr="00A31A70">
        <w:rPr>
          <w:color w:val="auto"/>
        </w:rPr>
        <w:t>Информация о численности учащихся</w:t>
      </w:r>
      <w:bookmarkEnd w:id="16"/>
    </w:p>
    <w:p w:rsidR="00441B7E" w:rsidRDefault="00441B7E" w:rsidP="00441B7E">
      <w:r>
        <w:rPr>
          <w:noProof/>
        </w:rPr>
        <w:drawing>
          <wp:inline distT="0" distB="0" distL="0" distR="0" wp14:anchorId="411AF7D8" wp14:editId="42A301EB">
            <wp:extent cx="5960509" cy="3205537"/>
            <wp:effectExtent l="19050" t="0" r="2119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2ED9" w:rsidRDefault="007B38F9" w:rsidP="009A6899">
      <w:pPr>
        <w:pStyle w:val="2"/>
        <w:numPr>
          <w:ilvl w:val="0"/>
          <w:numId w:val="5"/>
        </w:numPr>
        <w:rPr>
          <w:color w:val="auto"/>
        </w:rPr>
      </w:pPr>
      <w:bookmarkStart w:id="17" w:name="_Toc441217204"/>
      <w:proofErr w:type="gramStart"/>
      <w:r>
        <w:rPr>
          <w:color w:val="auto"/>
        </w:rPr>
        <w:t xml:space="preserve">Организация </w:t>
      </w:r>
      <w:r w:rsidR="00D02ED9">
        <w:rPr>
          <w:color w:val="auto"/>
        </w:rPr>
        <w:t xml:space="preserve"> работы</w:t>
      </w:r>
      <w:proofErr w:type="gramEnd"/>
      <w:r w:rsidR="00D02ED9">
        <w:rPr>
          <w:color w:val="auto"/>
        </w:rPr>
        <w:t xml:space="preserve"> школы</w:t>
      </w:r>
      <w:bookmarkEnd w:id="17"/>
    </w:p>
    <w:p w:rsidR="007B38F9" w:rsidRPr="009F5AC6" w:rsidRDefault="007B38F9" w:rsidP="007B38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Условия образовательного процесса соответствуют требованиям </w:t>
      </w:r>
      <w:proofErr w:type="spellStart"/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санитарно</w:t>
      </w:r>
      <w:proofErr w:type="spellEnd"/>
      <w:r w:rsidR="00A31A70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</w:t>
      </w: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- гигиенических норм, </w:t>
      </w:r>
      <w:r w:rsidR="00563ADB">
        <w:rPr>
          <w:rFonts w:ascii="Times New Roman" w:eastAsia="Calibri" w:hAnsi="Times New Roman" w:cs="Times New Roman"/>
          <w:sz w:val="28"/>
          <w:szCs w:val="24"/>
          <w:lang w:bidi="he-IL"/>
        </w:rPr>
        <w:t>норм противопожарного режима, а</w:t>
      </w: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н</w:t>
      </w:r>
      <w:r w:rsidR="00563ADB">
        <w:rPr>
          <w:rFonts w:ascii="Times New Roman" w:eastAsia="Calibri" w:hAnsi="Times New Roman" w:cs="Times New Roman"/>
          <w:sz w:val="28"/>
          <w:szCs w:val="24"/>
          <w:lang w:bidi="he-IL"/>
        </w:rPr>
        <w:t>т</w:t>
      </w: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итеррористической защищенности</w:t>
      </w:r>
      <w:r w:rsidR="00A31A70">
        <w:rPr>
          <w:rFonts w:ascii="Times New Roman" w:eastAsia="Calibri" w:hAnsi="Times New Roman" w:cs="Times New Roman"/>
          <w:sz w:val="28"/>
          <w:szCs w:val="24"/>
          <w:lang w:bidi="he-IL"/>
        </w:rPr>
        <w:t>, охраны труда и здоровья субъектов образовательных отношений.</w:t>
      </w:r>
    </w:p>
    <w:p w:rsidR="00F657A1" w:rsidRPr="00F657A1" w:rsidRDefault="00F657A1" w:rsidP="00F657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Календарный учебный график МАОУ – СОШ № 2 на учебный год является документом, регламентирующим организацию образовательного процесса. </w:t>
      </w:r>
    </w:p>
    <w:p w:rsidR="00F657A1" w:rsidRPr="00F657A1" w:rsidRDefault="00F657A1" w:rsidP="00F657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Нормативную базу календарного учебного графика составляют: </w:t>
      </w:r>
    </w:p>
    <w:p w:rsidR="00F657A1" w:rsidRPr="00F657A1" w:rsidRDefault="00F657A1" w:rsidP="00F657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- Федеральный закон «Об образовании в Российской Федерации», № 273 – ФЗ от 29.12.2012г; </w:t>
      </w:r>
    </w:p>
    <w:p w:rsidR="00F657A1" w:rsidRPr="00F657A1" w:rsidRDefault="00F657A1" w:rsidP="00F657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-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>СанПин</w:t>
      </w:r>
      <w:proofErr w:type="spellEnd"/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2011г.);</w:t>
      </w:r>
    </w:p>
    <w:p w:rsidR="00F657A1" w:rsidRPr="00F657A1" w:rsidRDefault="00F657A1" w:rsidP="00F657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- Федеральный базисный учебный план, утвержденный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657A1" w:rsidRPr="00F657A1" w:rsidRDefault="00F657A1" w:rsidP="00F657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– 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образования»; </w:t>
      </w:r>
    </w:p>
    <w:p w:rsidR="00F657A1" w:rsidRPr="00F657A1" w:rsidRDefault="00F657A1" w:rsidP="00F657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- Федеральный государственный образовательный стандарт начального общего образования (утвержденный приказом Министерства образования и науки Российской Федерации от 6 октября 2009 г. N 373); </w:t>
      </w:r>
    </w:p>
    <w:p w:rsidR="00F657A1" w:rsidRPr="00F657A1" w:rsidRDefault="00F657A1" w:rsidP="00F657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>–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</w:t>
      </w:r>
      <w:r w:rsidR="00563ADB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</w:t>
      </w: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17.12.2010 №1897; </w:t>
      </w:r>
    </w:p>
    <w:p w:rsidR="007B38F9" w:rsidRPr="009F5AC6" w:rsidRDefault="00F657A1" w:rsidP="00F657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F657A1">
        <w:rPr>
          <w:rFonts w:ascii="Times New Roman" w:eastAsia="Calibri" w:hAnsi="Times New Roman" w:cs="Times New Roman"/>
          <w:sz w:val="28"/>
          <w:szCs w:val="24"/>
          <w:lang w:bidi="he-IL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</w:t>
      </w:r>
      <w:r w:rsidR="007B38F9"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Учебный год в школе начинается 1 сентября. Продолжительность учебного года составляет 35 недель для 2х-11</w:t>
      </w:r>
      <w:proofErr w:type="gramStart"/>
      <w:r w:rsidR="007B38F9"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х  классов</w:t>
      </w:r>
      <w:proofErr w:type="gramEnd"/>
      <w:r w:rsidR="007B38F9"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(без учета государственной итоговой аттестации), в первом классе – 34 недели.</w:t>
      </w:r>
    </w:p>
    <w:p w:rsidR="00F657A1" w:rsidRDefault="00F657A1" w:rsidP="007B38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>Календарный учебный график ежегодно до начала учебного года устанавливает</w:t>
      </w:r>
      <w:r w:rsidR="00563ADB">
        <w:rPr>
          <w:rFonts w:ascii="Times New Roman" w:eastAsia="Calibri" w:hAnsi="Times New Roman" w:cs="Times New Roman"/>
          <w:sz w:val="28"/>
          <w:szCs w:val="24"/>
          <w:lang w:bidi="he-IL"/>
        </w:rPr>
        <w:t>:</w:t>
      </w:r>
    </w:p>
    <w:p w:rsidR="00F657A1" w:rsidRDefault="00F657A1" w:rsidP="00C2196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>Продолжительность учебных четвертей и каникул;</w:t>
      </w:r>
    </w:p>
    <w:p w:rsidR="00F657A1" w:rsidRDefault="00F657A1" w:rsidP="00C2196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>Сроки промежуточной аттестации;</w:t>
      </w:r>
    </w:p>
    <w:p w:rsidR="00F657A1" w:rsidRDefault="00F657A1" w:rsidP="00C2196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>Продолжительность учебных занятий и перерывов между ними;</w:t>
      </w:r>
    </w:p>
    <w:p w:rsidR="00F657A1" w:rsidRPr="00F657A1" w:rsidRDefault="00F657A1" w:rsidP="00C2196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>Режим работы учреждения.</w:t>
      </w:r>
    </w:p>
    <w:p w:rsidR="007B38F9" w:rsidRDefault="007B38F9" w:rsidP="007B38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Организация учебного процесса регламентируется учебным планом и расписанием занятий. Учебный план школы разработан на основе нормативно – правовых актов,</w:t>
      </w:r>
      <w:r w:rsidR="00406977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</w:t>
      </w: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утвержден директором школы, согласован с МОУО -  Управления образованием Тавдинского городского округа.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</w:t>
      </w:r>
      <w:r w:rsidR="00563ADB">
        <w:rPr>
          <w:rFonts w:ascii="Times New Roman" w:eastAsia="Calibri" w:hAnsi="Times New Roman" w:cs="Times New Roman"/>
          <w:sz w:val="28"/>
          <w:szCs w:val="24"/>
          <w:lang w:bidi="he-IL"/>
        </w:rPr>
        <w:t>учащегося</w:t>
      </w: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не превышает предельно допустимого.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Вариативная часть учебного плана, представленная обязательными занятиями, занятиями по выбору учащихся, используется для усиления образовательных предметов инварианта, на организацию </w:t>
      </w:r>
      <w:proofErr w:type="spellStart"/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предпрофильной</w:t>
      </w:r>
      <w:proofErr w:type="spellEnd"/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подготовки </w:t>
      </w:r>
      <w:r w:rsidR="00563ADB">
        <w:rPr>
          <w:rFonts w:ascii="Times New Roman" w:eastAsia="Calibri" w:hAnsi="Times New Roman" w:cs="Times New Roman"/>
          <w:sz w:val="28"/>
          <w:szCs w:val="24"/>
          <w:lang w:bidi="he-IL"/>
        </w:rPr>
        <w:t>учащихся</w:t>
      </w: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и профильного обучения на старшей ступени школы. </w:t>
      </w:r>
    </w:p>
    <w:p w:rsidR="00406977" w:rsidRPr="009F5AC6" w:rsidRDefault="00406977" w:rsidP="004069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Последовательность и чередование уроков в каждом классе определяются расписанием уроков. Расписание составляется с учетом САНПИН 2.4.2.1178-02. </w:t>
      </w:r>
    </w:p>
    <w:p w:rsidR="007B38F9" w:rsidRPr="009F5AC6" w:rsidRDefault="007B38F9" w:rsidP="007B38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Рабочие программы учителей разработаны в соответствии с содержанием учебных программ по изучаемым предметам общеобразовательного цикла.</w:t>
      </w:r>
    </w:p>
    <w:p w:rsidR="007B38F9" w:rsidRPr="009F5AC6" w:rsidRDefault="007B38F9" w:rsidP="007B38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Расписание учебных занятий составляется с учетом целесообразности образовательного процесса, создания необходимых условий для </w:t>
      </w:r>
      <w:r w:rsidR="00563ADB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учащихся </w:t>
      </w: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разных возрастных групп, дневной и недельной динамики работоспособности. </w:t>
      </w:r>
    </w:p>
    <w:p w:rsidR="007B38F9" w:rsidRPr="009F5AC6" w:rsidRDefault="007B38F9" w:rsidP="007B38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Образовательная система школы включает в себя систему дополнительного </w:t>
      </w:r>
      <w:proofErr w:type="gramStart"/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образования,  систему</w:t>
      </w:r>
      <w:proofErr w:type="gramEnd"/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внеурочной деятельности.</w:t>
      </w:r>
    </w:p>
    <w:p w:rsidR="007B38F9" w:rsidRDefault="007B38F9" w:rsidP="007B38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Условия образовательной деятельности соответствуют требованиям надзорных органов. </w:t>
      </w:r>
    </w:p>
    <w:p w:rsidR="00406977" w:rsidRDefault="00406977" w:rsidP="007B38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>Имеются заключения:</w:t>
      </w:r>
    </w:p>
    <w:p w:rsidR="00406977" w:rsidRDefault="00406977" w:rsidP="00C2196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  <w:lang w:bidi="he-IL"/>
        </w:rPr>
        <w:t>Санитарно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– эпидемиологическое № 66.01.37.000. М. 002695.10.12. от 01.10. 2012 г. (бессрочное)</w:t>
      </w:r>
    </w:p>
    <w:p w:rsidR="00406977" w:rsidRPr="00406977" w:rsidRDefault="00406977" w:rsidP="00C2196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>Заключение на соответствие требований надзора в сфере пожарной безопасности.</w:t>
      </w:r>
    </w:p>
    <w:p w:rsidR="00D02ED9" w:rsidRDefault="00D02ED9" w:rsidP="009A6899">
      <w:pPr>
        <w:pStyle w:val="2"/>
        <w:numPr>
          <w:ilvl w:val="0"/>
          <w:numId w:val="5"/>
        </w:numPr>
        <w:rPr>
          <w:color w:val="auto"/>
        </w:rPr>
      </w:pPr>
      <w:bookmarkStart w:id="18" w:name="_Toc441217205"/>
      <w:r>
        <w:rPr>
          <w:color w:val="auto"/>
        </w:rPr>
        <w:t>Социальный паспорт школы</w:t>
      </w:r>
      <w:bookmarkEnd w:id="18"/>
    </w:p>
    <w:p w:rsidR="0060605A" w:rsidRPr="009F5AC6" w:rsidRDefault="0060605A" w:rsidP="006060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Данные социального паспорта школы свидетельствуют о неоднородности контингента учащихся. </w:t>
      </w:r>
    </w:p>
    <w:p w:rsidR="0060605A" w:rsidRPr="009F5AC6" w:rsidRDefault="0060605A" w:rsidP="006060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>В школе обучаются учащиеся:</w:t>
      </w:r>
    </w:p>
    <w:p w:rsidR="0060605A" w:rsidRPr="009F5AC6" w:rsidRDefault="0060605A" w:rsidP="009A68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из многодетных семей – 118, </w:t>
      </w:r>
    </w:p>
    <w:p w:rsidR="0060605A" w:rsidRPr="009F5AC6" w:rsidRDefault="0060605A" w:rsidP="009A68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из малообеспеченных семей – 87, </w:t>
      </w:r>
    </w:p>
    <w:p w:rsidR="0060605A" w:rsidRPr="009F5AC6" w:rsidRDefault="0060605A" w:rsidP="009A68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>опекаемых – 23,</w:t>
      </w:r>
    </w:p>
    <w:p w:rsidR="0060605A" w:rsidRPr="009F5AC6" w:rsidRDefault="0060605A" w:rsidP="009A68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>семей, состоящих на учете в КДН – 7,</w:t>
      </w:r>
    </w:p>
    <w:p w:rsidR="0060605A" w:rsidRPr="009F5AC6" w:rsidRDefault="0060605A" w:rsidP="009A68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семей, состоящих на учете в ПДН – 6, </w:t>
      </w:r>
    </w:p>
    <w:p w:rsidR="0060605A" w:rsidRPr="009F5AC6" w:rsidRDefault="0060605A" w:rsidP="009A68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>семей, состоящих</w:t>
      </w:r>
      <w:r w:rsidR="00A31A70">
        <w:rPr>
          <w:rFonts w:ascii="Times New Roman" w:hAnsi="Times New Roman" w:cs="Times New Roman"/>
          <w:sz w:val="28"/>
          <w:szCs w:val="24"/>
          <w:lang w:bidi="he-IL"/>
        </w:rPr>
        <w:t xml:space="preserve"> </w:t>
      </w:r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на </w:t>
      </w:r>
      <w:proofErr w:type="spellStart"/>
      <w:r w:rsidRPr="009F5AC6">
        <w:rPr>
          <w:rFonts w:ascii="Times New Roman" w:hAnsi="Times New Roman" w:cs="Times New Roman"/>
          <w:sz w:val="28"/>
          <w:szCs w:val="24"/>
          <w:lang w:bidi="he-IL"/>
        </w:rPr>
        <w:t>внутришкольном</w:t>
      </w:r>
      <w:proofErr w:type="spellEnd"/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 учете– 12, </w:t>
      </w:r>
    </w:p>
    <w:p w:rsidR="0060605A" w:rsidRPr="009F5AC6" w:rsidRDefault="0060605A" w:rsidP="009A689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из семей, находящихся в социально опасном положении – 5. </w:t>
      </w:r>
    </w:p>
    <w:p w:rsidR="0060605A" w:rsidRPr="009F5AC6" w:rsidRDefault="0060605A" w:rsidP="006060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  <w:lang w:bidi="he-IL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За последние 5 лет увеличилось количество детей из многодетных семей на 54 ребенка, что составляет 47%. </w:t>
      </w:r>
    </w:p>
    <w:p w:rsidR="00D02ED9" w:rsidRPr="009F5AC6" w:rsidRDefault="0060605A" w:rsidP="0060605A">
      <w:pPr>
        <w:ind w:firstLine="360"/>
        <w:rPr>
          <w:sz w:val="24"/>
        </w:rPr>
      </w:pPr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Анализ числа детей дошкольного возраста, проживающих на закрепленной за </w:t>
      </w:r>
      <w:proofErr w:type="gramStart"/>
      <w:r w:rsidRPr="009F5AC6">
        <w:rPr>
          <w:rFonts w:ascii="Times New Roman" w:hAnsi="Times New Roman" w:cs="Times New Roman"/>
          <w:sz w:val="28"/>
          <w:szCs w:val="24"/>
          <w:lang w:bidi="he-IL"/>
        </w:rPr>
        <w:t>Учреждением  территории</w:t>
      </w:r>
      <w:proofErr w:type="gramEnd"/>
      <w:r w:rsidRPr="009F5AC6">
        <w:rPr>
          <w:rFonts w:ascii="Times New Roman" w:hAnsi="Times New Roman" w:cs="Times New Roman"/>
          <w:sz w:val="28"/>
          <w:szCs w:val="24"/>
          <w:lang w:bidi="he-IL"/>
        </w:rPr>
        <w:t xml:space="preserve"> дает основания говорить о сохранении и увеличении в ближайшие 3 года числа учащихся</w:t>
      </w:r>
      <w:r w:rsidR="00563ADB">
        <w:rPr>
          <w:rFonts w:ascii="Times New Roman" w:hAnsi="Times New Roman" w:cs="Times New Roman"/>
          <w:sz w:val="28"/>
          <w:szCs w:val="24"/>
          <w:lang w:bidi="he-IL"/>
        </w:rPr>
        <w:t>.</w:t>
      </w:r>
    </w:p>
    <w:p w:rsidR="00D02ED9" w:rsidRDefault="00D02ED9" w:rsidP="009A6899">
      <w:pPr>
        <w:pStyle w:val="2"/>
        <w:numPr>
          <w:ilvl w:val="0"/>
          <w:numId w:val="5"/>
        </w:numPr>
        <w:rPr>
          <w:color w:val="auto"/>
        </w:rPr>
      </w:pPr>
      <w:bookmarkStart w:id="19" w:name="_Toc441217206"/>
      <w:r>
        <w:rPr>
          <w:color w:val="auto"/>
        </w:rPr>
        <w:t>Показатели результативности работы школы</w:t>
      </w:r>
      <w:bookmarkEnd w:id="19"/>
      <w:r>
        <w:rPr>
          <w:color w:val="auto"/>
        </w:rPr>
        <w:t xml:space="preserve"> </w:t>
      </w:r>
    </w:p>
    <w:p w:rsidR="0060605A" w:rsidRDefault="0060605A" w:rsidP="007B38F9">
      <w:pPr>
        <w:pStyle w:val="310"/>
        <w:spacing w:before="0" w:line="240" w:lineRule="auto"/>
        <w:ind w:left="720"/>
        <w:rPr>
          <w:rFonts w:ascii="Times New Roman" w:hAnsi="Times New Roman"/>
          <w:b/>
          <w:color w:val="auto"/>
        </w:rPr>
      </w:pPr>
      <w:bookmarkStart w:id="20" w:name="_Toc426632470"/>
    </w:p>
    <w:p w:rsidR="0060605A" w:rsidRPr="007B38F9" w:rsidRDefault="007B38F9" w:rsidP="009A6899">
      <w:pPr>
        <w:pStyle w:val="2"/>
        <w:numPr>
          <w:ilvl w:val="1"/>
          <w:numId w:val="5"/>
        </w:numPr>
        <w:jc w:val="center"/>
        <w:rPr>
          <w:color w:val="auto"/>
        </w:rPr>
      </w:pPr>
      <w:bookmarkStart w:id="21" w:name="_Toc441217207"/>
      <w:r>
        <w:rPr>
          <w:color w:val="auto"/>
        </w:rPr>
        <w:t xml:space="preserve">Информация </w:t>
      </w:r>
      <w:proofErr w:type="gramStart"/>
      <w:r>
        <w:rPr>
          <w:color w:val="auto"/>
        </w:rPr>
        <w:t>о  показателях</w:t>
      </w:r>
      <w:proofErr w:type="gramEnd"/>
      <w:r w:rsidR="0060605A" w:rsidRPr="007B38F9">
        <w:rPr>
          <w:color w:val="auto"/>
        </w:rPr>
        <w:t xml:space="preserve"> деятельности школы по результатам внутренней оценки качества образования (ШСОКО)</w:t>
      </w:r>
      <w:bookmarkEnd w:id="20"/>
      <w:bookmarkEnd w:id="21"/>
    </w:p>
    <w:tbl>
      <w:tblPr>
        <w:tblStyle w:val="31"/>
        <w:tblW w:w="5000" w:type="pct"/>
        <w:tblLayout w:type="fixed"/>
        <w:tblLook w:val="01E0" w:firstRow="1" w:lastRow="1" w:firstColumn="1" w:lastColumn="1" w:noHBand="0" w:noVBand="0"/>
      </w:tblPr>
      <w:tblGrid>
        <w:gridCol w:w="1752"/>
        <w:gridCol w:w="2546"/>
        <w:gridCol w:w="2261"/>
        <w:gridCol w:w="1637"/>
        <w:gridCol w:w="1149"/>
      </w:tblGrid>
      <w:tr w:rsidR="0060605A" w:rsidRPr="00942C80" w:rsidTr="007B38F9">
        <w:tc>
          <w:tcPr>
            <w:tcW w:w="937" w:type="pct"/>
          </w:tcPr>
          <w:p w:rsidR="0060605A" w:rsidRPr="00942C80" w:rsidRDefault="0060605A" w:rsidP="007B38F9">
            <w:pPr>
              <w:widowControl w:val="0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Исследуемая область</w:t>
            </w: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10" w:type="pct"/>
          </w:tcPr>
          <w:p w:rsidR="0060605A" w:rsidRPr="00942C80" w:rsidRDefault="0060605A" w:rsidP="007B38F9">
            <w:pPr>
              <w:widowControl w:val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491" w:type="pct"/>
            <w:gridSpan w:val="2"/>
          </w:tcPr>
          <w:p w:rsidR="0060605A" w:rsidRDefault="0060605A" w:rsidP="007B38F9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0605A" w:rsidRPr="00942C80" w:rsidRDefault="007B38F9" w:rsidP="00563ADB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ADB">
              <w:rPr>
                <w:rFonts w:ascii="Times New Roman" w:hAnsi="Times New Roman" w:cs="Times New Roman"/>
                <w:sz w:val="24"/>
                <w:szCs w:val="24"/>
              </w:rPr>
              <w:t>о итогам 2014 – 2015 учебного года</w:t>
            </w:r>
          </w:p>
        </w:tc>
      </w:tr>
      <w:tr w:rsidR="0060605A" w:rsidRPr="00942C80" w:rsidTr="007B38F9">
        <w:tc>
          <w:tcPr>
            <w:tcW w:w="5000" w:type="pct"/>
            <w:gridSpan w:val="5"/>
          </w:tcPr>
          <w:p w:rsidR="0060605A" w:rsidRPr="00942C80" w:rsidRDefault="0060605A" w:rsidP="007B38F9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Показатели, характеризующие качество результата</w:t>
            </w:r>
          </w:p>
        </w:tc>
      </w:tr>
      <w:tr w:rsidR="0060605A" w:rsidRPr="00541BAD" w:rsidTr="007B38F9">
        <w:trPr>
          <w:trHeight w:val="165"/>
        </w:trPr>
        <w:tc>
          <w:tcPr>
            <w:tcW w:w="937" w:type="pct"/>
            <w:vMerge w:val="restart"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выпускников школы</w:t>
            </w:r>
          </w:p>
        </w:tc>
        <w:tc>
          <w:tcPr>
            <w:tcW w:w="1362" w:type="pct"/>
            <w:vMerge w:val="restar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баллы выше минимальных  (по каждому предмету отдельно)</w:t>
            </w:r>
          </w:p>
        </w:tc>
        <w:tc>
          <w:tcPr>
            <w:tcW w:w="1210" w:type="pct"/>
            <w:vMerge w:val="restar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кол-во выпускников 11 классов</w:t>
            </w:r>
            <w:r w:rsidR="00563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баллы выше минимальных/ кол-во выпускников, сдававших ЕГЭ по предмету * 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1(100%)</w:t>
            </w:r>
          </w:p>
        </w:tc>
      </w:tr>
      <w:tr w:rsidR="0060605A" w:rsidRPr="00541BAD" w:rsidTr="007B38F9">
        <w:trPr>
          <w:trHeight w:val="165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1(100%)</w:t>
            </w:r>
          </w:p>
        </w:tc>
      </w:tr>
      <w:tr w:rsidR="0060605A" w:rsidRPr="00942C80" w:rsidTr="007B38F9">
        <w:trPr>
          <w:trHeight w:val="125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 w:val="restar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получивших баллы выше минимальных  (по каждому предмету отдельно)</w:t>
            </w:r>
          </w:p>
        </w:tc>
        <w:tc>
          <w:tcPr>
            <w:tcW w:w="1210" w:type="pct"/>
            <w:vMerge w:val="restar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11 классов </w:t>
            </w:r>
            <w:r w:rsidR="00563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получивших баллы выше минимальных/ кол-во выпускников, сдававших ЕГЭ по предмету * 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05A" w:rsidRPr="00942C80" w:rsidTr="007B38F9">
        <w:trPr>
          <w:trHeight w:val="122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05A" w:rsidRPr="00942C80" w:rsidTr="007B38F9">
        <w:trPr>
          <w:trHeight w:val="105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 w:val="restar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оценки «4» и «5» по результатам экзаменов  (по каждому предмету отдельно)</w:t>
            </w:r>
          </w:p>
        </w:tc>
        <w:tc>
          <w:tcPr>
            <w:tcW w:w="1210" w:type="pct"/>
            <w:vMerge w:val="restar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Кол-во выпускников, получивших оценки «4» и «5» / кол-во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сдававших экзамен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18(42%)</w:t>
            </w:r>
          </w:p>
        </w:tc>
      </w:tr>
      <w:tr w:rsidR="0060605A" w:rsidRPr="00942C80" w:rsidTr="007B38F9">
        <w:trPr>
          <w:trHeight w:val="268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9(21%)</w:t>
            </w:r>
          </w:p>
        </w:tc>
      </w:tr>
      <w:tr w:rsidR="0060605A" w:rsidRPr="00942C80" w:rsidTr="007B38F9">
        <w:trPr>
          <w:trHeight w:val="272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3(60%)</w:t>
            </w:r>
          </w:p>
        </w:tc>
      </w:tr>
      <w:tr w:rsidR="0060605A" w:rsidRPr="00942C80" w:rsidTr="007B38F9">
        <w:trPr>
          <w:trHeight w:val="262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0(100%)</w:t>
            </w:r>
          </w:p>
        </w:tc>
      </w:tr>
      <w:tr w:rsidR="0060605A" w:rsidRPr="00942C80" w:rsidTr="007B38F9">
        <w:trPr>
          <w:trHeight w:val="707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2(20%)</w:t>
            </w:r>
          </w:p>
        </w:tc>
      </w:tr>
      <w:tr w:rsidR="0060605A" w:rsidRPr="00541BAD" w:rsidTr="007B38F9">
        <w:trPr>
          <w:trHeight w:val="653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 w:val="restar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оценку «2» по результатам экзаменов  (по каждому предмету отдельно)</w:t>
            </w:r>
          </w:p>
        </w:tc>
        <w:tc>
          <w:tcPr>
            <w:tcW w:w="1210" w:type="pct"/>
            <w:vMerge w:val="restar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Кол-во выпускников, получивших оценку «2»/ кол-во выпускников 9 классов</w:t>
            </w: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, сдававших экзамен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 *100%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1(2%)</w:t>
            </w:r>
          </w:p>
        </w:tc>
      </w:tr>
      <w:tr w:rsidR="0060605A" w:rsidRPr="00541BAD" w:rsidTr="007B38F9">
        <w:trPr>
          <w:trHeight w:val="613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1(2%)</w:t>
            </w:r>
          </w:p>
        </w:tc>
      </w:tr>
      <w:tr w:rsidR="0060605A" w:rsidRPr="00541BAD" w:rsidTr="007B38F9">
        <w:trPr>
          <w:trHeight w:val="693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1(4%)</w:t>
            </w:r>
          </w:p>
        </w:tc>
      </w:tr>
      <w:tr w:rsidR="0060605A" w:rsidRPr="00541BAD" w:rsidTr="007B38F9"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школы, получивших аттестаты особого образца</w:t>
            </w:r>
          </w:p>
        </w:tc>
        <w:tc>
          <w:tcPr>
            <w:tcW w:w="1210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Кол-во выпускников основной школы, получивших аттестаты особого образца/кол-во выпускников основной школы *100%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2(5%)</w:t>
            </w:r>
          </w:p>
        </w:tc>
      </w:tr>
      <w:tr w:rsidR="0060605A" w:rsidRPr="00541BAD" w:rsidTr="007B38F9"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школы, получивших аттестаты без троек</w:t>
            </w:r>
          </w:p>
        </w:tc>
        <w:tc>
          <w:tcPr>
            <w:tcW w:w="1210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Кол-во выпускников основной школы, получивших аттестаты без троек / кол-во выпускников основной школы *100%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9(21%)</w:t>
            </w:r>
          </w:p>
        </w:tc>
      </w:tr>
      <w:tr w:rsidR="0060605A" w:rsidRPr="00541BAD" w:rsidTr="007B38F9">
        <w:trPr>
          <w:trHeight w:val="240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 w:val="restar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не работающих и не продолживших обучение в численности выпускников</w:t>
            </w:r>
          </w:p>
        </w:tc>
        <w:tc>
          <w:tcPr>
            <w:tcW w:w="1210" w:type="pct"/>
            <w:vMerge w:val="restar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 9 и 11 классов, не работающих и не продолживших обучение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05A" w:rsidRPr="00541BAD" w:rsidTr="007B38F9">
        <w:trPr>
          <w:trHeight w:val="240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05A" w:rsidRPr="00571B11" w:rsidTr="007B38F9">
        <w:trPr>
          <w:trHeight w:val="255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 w:val="restar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продолжающих обучение в ВУЗах, </w:t>
            </w:r>
            <w:proofErr w:type="spellStart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, УНПО</w:t>
            </w:r>
          </w:p>
        </w:tc>
        <w:tc>
          <w:tcPr>
            <w:tcW w:w="1210" w:type="pct"/>
            <w:vMerge w:val="restar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продолжающих обучение в ВУЗах, </w:t>
            </w:r>
            <w:proofErr w:type="spellStart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, УНПО/ кол-во выпускников *100 (из них на бюджет)</w:t>
            </w:r>
          </w:p>
        </w:tc>
        <w:tc>
          <w:tcPr>
            <w:tcW w:w="876" w:type="pct"/>
          </w:tcPr>
          <w:p w:rsidR="0060605A" w:rsidRPr="00571B11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60605A" w:rsidRPr="00571B11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605A" w:rsidRPr="00571B11" w:rsidTr="007B38F9">
        <w:trPr>
          <w:trHeight w:val="223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571B11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УНПО</w:t>
            </w:r>
          </w:p>
          <w:p w:rsidR="0060605A" w:rsidRPr="00571B11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  <w:p w:rsidR="0060605A" w:rsidRPr="00571B11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14" w:type="pct"/>
          </w:tcPr>
          <w:p w:rsidR="0060605A" w:rsidRPr="00571B11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0605A" w:rsidRPr="00571B11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0605A" w:rsidRPr="00571B11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605A" w:rsidRPr="00571B11" w:rsidTr="007B38F9">
        <w:trPr>
          <w:trHeight w:val="285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571B11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60605A" w:rsidRPr="00571B11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05A" w:rsidRPr="00541BAD" w:rsidTr="007B38F9">
        <w:trPr>
          <w:trHeight w:val="285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УНПО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5A" w:rsidRPr="00541BAD" w:rsidTr="007B38F9">
        <w:trPr>
          <w:trHeight w:val="180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5A" w:rsidRPr="00541BAD" w:rsidTr="007B38F9">
        <w:trPr>
          <w:trHeight w:val="210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614" w:type="pct"/>
          </w:tcPr>
          <w:p w:rsidR="0060605A" w:rsidRPr="00541BAD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1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05A" w:rsidRPr="00942C80" w:rsidTr="007B38F9">
        <w:tc>
          <w:tcPr>
            <w:tcW w:w="937" w:type="pct"/>
            <w:vMerge w:val="restart"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Учебные достижения обучающихся</w:t>
            </w:r>
          </w:p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(внутренняя оценка)</w:t>
            </w:r>
          </w:p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Доля учащихся начальной школы, обучающихся на «4» и «5»</w:t>
            </w:r>
          </w:p>
        </w:tc>
        <w:tc>
          <w:tcPr>
            <w:tcW w:w="1210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Кол-во учащихся начальной школы, обучающихся на «4» и «5»/ кол-во учащихся начальной школы *100%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6661"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</w:tr>
      <w:tr w:rsidR="0060605A" w:rsidRPr="00942C80" w:rsidTr="007B38F9"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Доля учащихся основной школы, обучающихся на «4» и «5»</w:t>
            </w:r>
          </w:p>
        </w:tc>
        <w:tc>
          <w:tcPr>
            <w:tcW w:w="1210" w:type="pct"/>
          </w:tcPr>
          <w:p w:rsidR="0060605A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Кол-во учащихся основной школы, обучающихся на «4» и «5»/ кол-во учащихся основной школы *100%</w:t>
            </w:r>
          </w:p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46(20%)</w:t>
            </w:r>
          </w:p>
        </w:tc>
      </w:tr>
      <w:tr w:rsidR="0060605A" w:rsidRPr="00942C80" w:rsidTr="007B38F9"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Доля учащихся старшей школы, обучающихся на «4» и «5»</w:t>
            </w:r>
          </w:p>
        </w:tc>
        <w:tc>
          <w:tcPr>
            <w:tcW w:w="1210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Кол-во учащихся старшей школы, обучающихся на «4» и «5» / кол-во учащихся старшей школы *100%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4(19%)</w:t>
            </w:r>
          </w:p>
        </w:tc>
      </w:tr>
      <w:tr w:rsidR="0060605A" w:rsidRPr="00942C80" w:rsidTr="007B38F9"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Качество обучения по школе</w:t>
            </w:r>
          </w:p>
        </w:tc>
        <w:tc>
          <w:tcPr>
            <w:tcW w:w="1210" w:type="pct"/>
          </w:tcPr>
          <w:p w:rsidR="0060605A" w:rsidRPr="00942C80" w:rsidRDefault="0060605A" w:rsidP="00373CE1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оценки «4» и «5» (четвертные и годовые)/ 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школы (кроме кол-ва 1 </w:t>
            </w:r>
            <w:proofErr w:type="spellStart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.) *100%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60605A" w:rsidRPr="00942C80" w:rsidTr="007B38F9"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по школе </w:t>
            </w:r>
          </w:p>
        </w:tc>
        <w:tc>
          <w:tcPr>
            <w:tcW w:w="1210" w:type="pct"/>
          </w:tcPr>
          <w:p w:rsidR="0060605A" w:rsidRPr="00942C80" w:rsidRDefault="0060605A" w:rsidP="00373CE1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оценки «3», «4» и «5» (четвертные и годовые)/ кол-во </w:t>
            </w:r>
            <w:proofErr w:type="gramStart"/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proofErr w:type="gramEnd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 (кроме кол-ва 1 </w:t>
            </w:r>
            <w:proofErr w:type="spellStart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.) *100%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0605A" w:rsidRPr="00942C80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605A" w:rsidRPr="00BD1C12" w:rsidTr="007B38F9"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Средний показатель успешности по учебным предметам</w:t>
            </w:r>
          </w:p>
        </w:tc>
        <w:tc>
          <w:tcPr>
            <w:tcW w:w="1210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оценку «5» *1 + кол-во обучающихся, получивших оценку «4» *0,64+ 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оценку «3» *0,36+ 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получивших оценку «2» *0,14 / кол-во обучающихся *100%</w:t>
            </w:r>
          </w:p>
        </w:tc>
        <w:tc>
          <w:tcPr>
            <w:tcW w:w="876" w:type="pct"/>
          </w:tcPr>
          <w:p w:rsidR="0060605A" w:rsidRPr="00BD1C12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373CE1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0605A" w:rsidRPr="00BD1C12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2">
              <w:rPr>
                <w:rFonts w:ascii="Times New Roman" w:hAnsi="Times New Roman" w:cs="Times New Roman"/>
                <w:sz w:val="24"/>
                <w:szCs w:val="24"/>
              </w:rPr>
              <w:t>(28%)</w:t>
            </w:r>
          </w:p>
        </w:tc>
      </w:tr>
      <w:tr w:rsidR="0060605A" w:rsidRPr="00BA5A6E" w:rsidTr="007B38F9">
        <w:trPr>
          <w:trHeight w:val="1764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Успеваемость по предметам</w:t>
            </w:r>
          </w:p>
        </w:tc>
        <w:tc>
          <w:tcPr>
            <w:tcW w:w="1210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оценки «3», «4» и «5» (годовые)/ 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учителя *100%</w:t>
            </w:r>
          </w:p>
        </w:tc>
        <w:tc>
          <w:tcPr>
            <w:tcW w:w="876" w:type="pct"/>
          </w:tcPr>
          <w:p w:rsidR="0060605A" w:rsidRPr="00BA5A6E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A5A6E">
              <w:rPr>
                <w:rFonts w:ascii="Times New Roman" w:hAnsi="Times New Roman" w:cs="Times New Roman"/>
                <w:sz w:val="24"/>
                <w:szCs w:val="24"/>
              </w:rPr>
              <w:t>Санникова Е.А.</w:t>
            </w:r>
          </w:p>
        </w:tc>
        <w:tc>
          <w:tcPr>
            <w:tcW w:w="614" w:type="pct"/>
          </w:tcPr>
          <w:p w:rsidR="0060605A" w:rsidRPr="00BA5A6E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A5A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605A" w:rsidRPr="00BA5A6E" w:rsidTr="007B38F9">
        <w:trPr>
          <w:trHeight w:val="2265"/>
        </w:trPr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Качество обучения по предметам</w:t>
            </w:r>
          </w:p>
        </w:tc>
        <w:tc>
          <w:tcPr>
            <w:tcW w:w="1210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оценки «4» и «5» (четвертные и годовые)/ кол-во </w:t>
            </w:r>
            <w:r w:rsidR="00373CE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73CE1" w:rsidRPr="0094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учителя *100%</w:t>
            </w:r>
          </w:p>
        </w:tc>
        <w:tc>
          <w:tcPr>
            <w:tcW w:w="876" w:type="pct"/>
          </w:tcPr>
          <w:p w:rsidR="0060605A" w:rsidRPr="00BA5A6E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A5A6E">
              <w:rPr>
                <w:rFonts w:ascii="Times New Roman" w:hAnsi="Times New Roman" w:cs="Times New Roman"/>
                <w:sz w:val="24"/>
                <w:szCs w:val="24"/>
              </w:rPr>
              <w:t>Санникова Е.А.</w:t>
            </w:r>
          </w:p>
        </w:tc>
        <w:tc>
          <w:tcPr>
            <w:tcW w:w="614" w:type="pct"/>
          </w:tcPr>
          <w:p w:rsidR="0060605A" w:rsidRPr="00BA5A6E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A5A6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60605A" w:rsidRPr="00BD1C12" w:rsidTr="007B38F9">
        <w:tc>
          <w:tcPr>
            <w:tcW w:w="937" w:type="pct"/>
            <w:vMerge/>
          </w:tcPr>
          <w:p w:rsidR="0060605A" w:rsidRPr="00942C80" w:rsidRDefault="0060605A" w:rsidP="007B38F9">
            <w:pPr>
              <w:widowControl w:val="0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60605A" w:rsidRPr="00942C80" w:rsidRDefault="0060605A" w:rsidP="007B38F9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оставшихся на повторный год обучения</w:t>
            </w:r>
          </w:p>
        </w:tc>
        <w:tc>
          <w:tcPr>
            <w:tcW w:w="1210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0">
              <w:rPr>
                <w:rFonts w:ascii="Times New Roman" w:hAnsi="Times New Roman" w:cs="Times New Roman"/>
                <w:sz w:val="24"/>
                <w:szCs w:val="24"/>
              </w:rPr>
              <w:t>% второгодников за отчетный год от общего числа учащихся</w:t>
            </w:r>
          </w:p>
        </w:tc>
        <w:tc>
          <w:tcPr>
            <w:tcW w:w="876" w:type="pct"/>
          </w:tcPr>
          <w:p w:rsidR="0060605A" w:rsidRPr="00942C80" w:rsidRDefault="0060605A" w:rsidP="007B38F9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</w:tcPr>
          <w:p w:rsidR="0060605A" w:rsidRPr="00BD1C12" w:rsidRDefault="0060605A" w:rsidP="007B38F9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ED9" w:rsidRDefault="00D02ED9" w:rsidP="00D02ED9"/>
    <w:p w:rsidR="0060605A" w:rsidRPr="00B7197F" w:rsidRDefault="0060605A" w:rsidP="009A6899">
      <w:pPr>
        <w:pStyle w:val="2"/>
        <w:numPr>
          <w:ilvl w:val="1"/>
          <w:numId w:val="5"/>
        </w:numPr>
        <w:jc w:val="center"/>
        <w:rPr>
          <w:rFonts w:eastAsia="Times New Roman"/>
          <w:color w:val="auto"/>
          <w:lang w:bidi="he-IL"/>
        </w:rPr>
      </w:pPr>
      <w:bookmarkStart w:id="22" w:name="_Toc441217208"/>
      <w:r w:rsidRPr="00B7197F">
        <w:rPr>
          <w:rFonts w:eastAsia="Times New Roman"/>
          <w:color w:val="auto"/>
          <w:lang w:bidi="he-IL"/>
        </w:rPr>
        <w:t>Информация об успеваемости учащихся</w:t>
      </w:r>
      <w:r w:rsidR="00184291" w:rsidRPr="00B7197F">
        <w:rPr>
          <w:rFonts w:eastAsia="Times New Roman"/>
          <w:color w:val="auto"/>
          <w:lang w:bidi="he-IL"/>
        </w:rPr>
        <w:t>.</w:t>
      </w:r>
      <w:bookmarkEnd w:id="2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1842"/>
        <w:gridCol w:w="1819"/>
        <w:gridCol w:w="1842"/>
        <w:gridCol w:w="1735"/>
      </w:tblGrid>
      <w:tr w:rsidR="00B7197F" w:rsidRPr="00B7197F" w:rsidTr="002303FA">
        <w:trPr>
          <w:trHeight w:val="374"/>
        </w:trPr>
        <w:tc>
          <w:tcPr>
            <w:tcW w:w="2133" w:type="dxa"/>
            <w:vMerge w:val="restart"/>
          </w:tcPr>
          <w:p w:rsidR="00B7197F" w:rsidRPr="00B7197F" w:rsidRDefault="00B7197F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  <w:t xml:space="preserve">Уровень основного </w:t>
            </w:r>
            <w:r w:rsidRPr="00B7197F"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  <w:t>образования</w:t>
            </w:r>
          </w:p>
        </w:tc>
        <w:tc>
          <w:tcPr>
            <w:tcW w:w="7438" w:type="dxa"/>
            <w:gridSpan w:val="4"/>
            <w:tcBorders>
              <w:bottom w:val="single" w:sz="4" w:space="0" w:color="auto"/>
            </w:tcBorders>
          </w:tcPr>
          <w:p w:rsidR="00B7197F" w:rsidRPr="00B7197F" w:rsidRDefault="00B7197F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  <w:t>Учебный год</w:t>
            </w:r>
          </w:p>
        </w:tc>
      </w:tr>
      <w:tr w:rsidR="00B7197F" w:rsidRPr="00B7197F" w:rsidTr="00B7197F">
        <w:trPr>
          <w:trHeight w:val="457"/>
        </w:trPr>
        <w:tc>
          <w:tcPr>
            <w:tcW w:w="2133" w:type="dxa"/>
            <w:vMerge/>
          </w:tcPr>
          <w:p w:rsidR="00B7197F" w:rsidRDefault="00B7197F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B7197F" w:rsidRPr="00B7197F" w:rsidRDefault="00B7197F" w:rsidP="0023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</w:pPr>
            <w:r w:rsidRPr="00B7197F"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  <w:t>2011-2012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B7197F" w:rsidRPr="00B7197F" w:rsidRDefault="00B7197F" w:rsidP="0023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</w:pPr>
            <w:r w:rsidRPr="00B7197F"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  <w:t>2012-2013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B7197F" w:rsidRPr="00B7197F" w:rsidRDefault="00B7197F" w:rsidP="0023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</w:pPr>
            <w:r w:rsidRPr="00B7197F"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  <w:t>2013-2014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B7197F" w:rsidRPr="00B7197F" w:rsidRDefault="00B7197F" w:rsidP="00230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</w:pPr>
            <w:r w:rsidRPr="00B7197F">
              <w:rPr>
                <w:rFonts w:ascii="Times New Roman" w:eastAsia="Times New Roman" w:hAnsi="Times New Roman" w:cs="Times New Roman"/>
                <w:b/>
                <w:sz w:val="24"/>
                <w:szCs w:val="26"/>
                <w:lang w:bidi="he-IL"/>
              </w:rPr>
              <w:t>2014-2015</w:t>
            </w:r>
          </w:p>
        </w:tc>
      </w:tr>
      <w:tr w:rsidR="00B7197F" w:rsidRPr="005A5E65" w:rsidTr="00B7197F">
        <w:tc>
          <w:tcPr>
            <w:tcW w:w="2133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Начальное общее образование</w:t>
            </w:r>
          </w:p>
        </w:tc>
        <w:tc>
          <w:tcPr>
            <w:tcW w:w="1892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98,6%</w:t>
            </w:r>
          </w:p>
        </w:tc>
        <w:tc>
          <w:tcPr>
            <w:tcW w:w="1871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100%</w:t>
            </w:r>
          </w:p>
        </w:tc>
        <w:tc>
          <w:tcPr>
            <w:tcW w:w="1892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99%</w:t>
            </w:r>
          </w:p>
        </w:tc>
        <w:tc>
          <w:tcPr>
            <w:tcW w:w="1783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100%</w:t>
            </w:r>
          </w:p>
        </w:tc>
      </w:tr>
      <w:tr w:rsidR="00B7197F" w:rsidRPr="005A5E65" w:rsidTr="00B7197F">
        <w:tc>
          <w:tcPr>
            <w:tcW w:w="2133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Основное общее образование</w:t>
            </w:r>
          </w:p>
        </w:tc>
        <w:tc>
          <w:tcPr>
            <w:tcW w:w="1892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99%</w:t>
            </w:r>
          </w:p>
        </w:tc>
        <w:tc>
          <w:tcPr>
            <w:tcW w:w="1871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100%</w:t>
            </w:r>
          </w:p>
        </w:tc>
        <w:tc>
          <w:tcPr>
            <w:tcW w:w="1892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96,2%</w:t>
            </w:r>
          </w:p>
        </w:tc>
        <w:tc>
          <w:tcPr>
            <w:tcW w:w="1783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100%</w:t>
            </w:r>
          </w:p>
        </w:tc>
      </w:tr>
      <w:tr w:rsidR="00B7197F" w:rsidRPr="005A5E65" w:rsidTr="00B7197F">
        <w:tc>
          <w:tcPr>
            <w:tcW w:w="2133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Среднее общее образование</w:t>
            </w:r>
          </w:p>
        </w:tc>
        <w:tc>
          <w:tcPr>
            <w:tcW w:w="1892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98%</w:t>
            </w:r>
          </w:p>
        </w:tc>
        <w:tc>
          <w:tcPr>
            <w:tcW w:w="1871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98%</w:t>
            </w:r>
          </w:p>
        </w:tc>
        <w:tc>
          <w:tcPr>
            <w:tcW w:w="1892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100%</w:t>
            </w:r>
          </w:p>
        </w:tc>
        <w:tc>
          <w:tcPr>
            <w:tcW w:w="1783" w:type="dxa"/>
          </w:tcPr>
          <w:p w:rsidR="0060605A" w:rsidRPr="005A5E65" w:rsidRDefault="0060605A" w:rsidP="007B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</w:pPr>
            <w:r w:rsidRPr="005A5E65"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100%</w:t>
            </w:r>
          </w:p>
        </w:tc>
      </w:tr>
    </w:tbl>
    <w:p w:rsidR="00D02ED9" w:rsidRPr="00B7197F" w:rsidRDefault="00D02ED9" w:rsidP="009A6899">
      <w:pPr>
        <w:pStyle w:val="2"/>
        <w:numPr>
          <w:ilvl w:val="1"/>
          <w:numId w:val="5"/>
        </w:numPr>
        <w:jc w:val="center"/>
        <w:rPr>
          <w:color w:val="auto"/>
        </w:rPr>
      </w:pPr>
      <w:bookmarkStart w:id="23" w:name="_Toc441217209"/>
      <w:r w:rsidRPr="00B7197F">
        <w:rPr>
          <w:color w:val="auto"/>
        </w:rPr>
        <w:t>Результаты итоговой аттестации</w:t>
      </w:r>
      <w:bookmarkEnd w:id="23"/>
    </w:p>
    <w:p w:rsidR="00184291" w:rsidRPr="00B7197F" w:rsidRDefault="00184291" w:rsidP="00B7197F">
      <w:pPr>
        <w:rPr>
          <w:b/>
          <w:i/>
          <w:sz w:val="28"/>
        </w:rPr>
      </w:pPr>
      <w:r w:rsidRPr="00B7197F">
        <w:rPr>
          <w:b/>
          <w:i/>
          <w:sz w:val="28"/>
        </w:rPr>
        <w:t>Основное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3"/>
        <w:gridCol w:w="1413"/>
        <w:gridCol w:w="1413"/>
        <w:gridCol w:w="1413"/>
        <w:gridCol w:w="1413"/>
      </w:tblGrid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успевающих по итогам года на «4» и «5»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(32%)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(19%)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(12%)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(26%)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допущенных к итоговой аттестации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не допущенных до итоговой аттестации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сдавших экзамены на «4» и «5»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(18%)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(21%)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проходивших итоговую аттестацию в «щадящем» режиме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аттестаты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42 (98%)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 (2%) осень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окончивших школу со справкой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аттестат особого образца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1(3%)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(Коркина А.)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 (5%)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В., Вандышева А.</w:t>
            </w:r>
          </w:p>
        </w:tc>
      </w:tr>
      <w:tr w:rsidR="00184291" w:rsidRPr="00881518" w:rsidTr="00184291">
        <w:tc>
          <w:tcPr>
            <w:tcW w:w="197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них: количество победителей и призеров олимпиад различного уровня</w:t>
            </w:r>
          </w:p>
        </w:tc>
        <w:tc>
          <w:tcPr>
            <w:tcW w:w="756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(Коркина А.)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(5%)</w:t>
            </w:r>
          </w:p>
        </w:tc>
      </w:tr>
    </w:tbl>
    <w:p w:rsidR="00D02ED9" w:rsidRDefault="00D02ED9" w:rsidP="00D02ED9"/>
    <w:p w:rsidR="00184291" w:rsidRPr="00B7197F" w:rsidRDefault="00184291" w:rsidP="00B7197F">
      <w:pPr>
        <w:rPr>
          <w:b/>
          <w:i/>
          <w:sz w:val="28"/>
        </w:rPr>
      </w:pPr>
      <w:r w:rsidRPr="00B7197F">
        <w:rPr>
          <w:b/>
          <w:i/>
          <w:sz w:val="28"/>
        </w:rPr>
        <w:t>Среднее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1"/>
        <w:gridCol w:w="1104"/>
        <w:gridCol w:w="1730"/>
        <w:gridCol w:w="1416"/>
        <w:gridCol w:w="1194"/>
      </w:tblGrid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успевающих по итогам года на «4» и «5»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допущенных к итоговой аттестации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не допущенных до итоговой аттестации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проходивших итоговую аттестацию в форме ГВЭ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получивших минимальное количество баллов ЕГЭ по русскому языку и математике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претендовавших на награждение золотой и серебряной медалью «За особые успехи в учении»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награжденных золотой и серебряной медалью «За особые успехи в учении»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них: количество победителей олимпиад различного уровня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Мурзич</w:t>
            </w:r>
            <w:proofErr w:type="spellEnd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</w:t>
            </w:r>
            <w:proofErr w:type="spellEnd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Казанцева Т.)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rPr>
          <w:trHeight w:val="663"/>
        </w:trPr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аттестаты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4291" w:rsidRPr="00881518" w:rsidTr="00184291">
        <w:tc>
          <w:tcPr>
            <w:tcW w:w="2109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окончивших школу со справкой</w:t>
            </w:r>
          </w:p>
        </w:tc>
        <w:tc>
          <w:tcPr>
            <w:tcW w:w="587" w:type="pct"/>
            <w:shd w:val="clear" w:color="auto" w:fill="auto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197F" w:rsidRDefault="00B7197F" w:rsidP="00184291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291" w:rsidRPr="009F5AC6" w:rsidRDefault="00184291" w:rsidP="00184291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F5AC6">
        <w:rPr>
          <w:rFonts w:ascii="Times New Roman" w:eastAsia="Times New Roman" w:hAnsi="Times New Roman" w:cs="Times New Roman"/>
          <w:b/>
          <w:sz w:val="28"/>
          <w:szCs w:val="24"/>
        </w:rPr>
        <w:t>Уровень освоения учебных программ учащимися 11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57"/>
        <w:gridCol w:w="1274"/>
        <w:gridCol w:w="1275"/>
        <w:gridCol w:w="1275"/>
        <w:gridCol w:w="1148"/>
      </w:tblGrid>
      <w:tr w:rsidR="00184291" w:rsidRPr="00881518" w:rsidTr="00184291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84291" w:rsidRPr="00881518" w:rsidTr="00184291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начало учебного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91" w:rsidRPr="00881518" w:rsidTr="00184291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выбывших в течение учебного года: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9A68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. в др. ОУ ТО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9A689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в др. ОУ другого города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Отчислены за неуспеваемость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9A689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. по решению КДН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прибывших в течение учебного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допущенных до ИА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 (100%)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18 (100%)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15 (100%)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 (100%)</w:t>
            </w:r>
          </w:p>
        </w:tc>
      </w:tr>
      <w:tr w:rsidR="00184291" w:rsidRPr="00881518" w:rsidTr="00184291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учащихся, допущенных до ИА </w:t>
            </w:r>
          </w:p>
          <w:p w:rsidR="00184291" w:rsidRPr="00881518" w:rsidRDefault="00184291" w:rsidP="009A689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с «4» и «5», из них 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6 (67%)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5 (28%)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 (13%)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9A689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rPr>
          <w:trHeight w:val="8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проходивших ИА в «щадящем» режиме (в форме государственного выпускного экзамена)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 (11%)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не допущенных до ИА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сдавших ГВЭ на «4» и «5»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выпускников, сдавших ГВЭ на «2»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 на конец учебного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проходивших ГИА в форме ЕГЭ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8 (89%)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18 (100%)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15 (100%)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 (100%)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получивших минимальное количество баллов по русскому языку и математике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выпускников, не получивших минимальное количество баллов по русскому языку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получивших минимальное количество баллов математике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получивших минимальное количество баллов и  по русскому языку и по математике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выпускников,  пересдавших ЕГЭ и получивших  не ниже минимального  количества баллов по русскому языку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пересдавших ЕГЭ и получивших  не ниже минимального количества баллов  по математике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 (6%)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 (13%)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 (100%)</w:t>
            </w:r>
          </w:p>
        </w:tc>
      </w:tr>
      <w:tr w:rsidR="00184291" w:rsidRPr="00881518" w:rsidTr="00184291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выпускников, получивших об окончании ОУ </w:t>
            </w:r>
          </w:p>
          <w:p w:rsidR="00184291" w:rsidRPr="00881518" w:rsidRDefault="00184291" w:rsidP="009A68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9 (100%)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18 (100%)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15 (100%)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 (100%)</w:t>
            </w:r>
          </w:p>
        </w:tc>
      </w:tr>
      <w:tr w:rsidR="00184291" w:rsidRPr="00881518" w:rsidTr="00184291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9A68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 претендовавших на  награждение золотой и серебряной медалями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 (11%)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награждённых золотой и серебряной медалями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 (11%)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291" w:rsidRPr="00881518" w:rsidTr="001842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</w:t>
            </w:r>
            <w:r w:rsidR="00B828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награждённых похвальной грамотой «За особые успехи в учении»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2 (11%)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1" w:rsidRPr="00881518" w:rsidRDefault="00184291" w:rsidP="007B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2ED9" w:rsidRDefault="00D02ED9" w:rsidP="009A6899">
      <w:pPr>
        <w:pStyle w:val="2"/>
        <w:numPr>
          <w:ilvl w:val="0"/>
          <w:numId w:val="5"/>
        </w:numPr>
        <w:rPr>
          <w:color w:val="auto"/>
        </w:rPr>
      </w:pPr>
      <w:bookmarkStart w:id="24" w:name="_Toc441217210"/>
      <w:r>
        <w:rPr>
          <w:color w:val="auto"/>
        </w:rPr>
        <w:t>Кадровый состав школы</w:t>
      </w:r>
      <w:bookmarkEnd w:id="2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5"/>
        <w:gridCol w:w="1784"/>
        <w:gridCol w:w="1726"/>
      </w:tblGrid>
      <w:tr w:rsidR="009A6899" w:rsidRPr="00B828A0" w:rsidTr="00F819AE"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9A6899" w:rsidRPr="00B828A0" w:rsidTr="00F819AE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A6899" w:rsidRPr="00B828A0" w:rsidTr="00F819AE">
        <w:trPr>
          <w:trHeight w:val="29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 в школе</w:t>
            </w:r>
          </w:p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6899" w:rsidRPr="00B828A0" w:rsidTr="00F819AE">
        <w:trPr>
          <w:trHeight w:val="29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 – управленческий персонал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A6899" w:rsidRPr="00B828A0" w:rsidTr="00F819AE">
        <w:trPr>
          <w:trHeight w:val="29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/учителя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9A6899" w:rsidRPr="00B828A0" w:rsidTr="00F819AE">
        <w:trPr>
          <w:trHeight w:val="29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вспомогательный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A6899" w:rsidRPr="00B828A0" w:rsidTr="00F819AE">
        <w:trPr>
          <w:trHeight w:val="29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Младший обслуживающий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пенсионного возраста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педагогических кадрах: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 образованию педагогов: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квалификационных категориях педагогов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9A6899" w:rsidRPr="00B828A0" w:rsidTr="00F819A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AE" w:rsidRPr="00B828A0" w:rsidRDefault="00F819AE" w:rsidP="00F819AE">
            <w:pPr>
              <w:spacing w:after="0" w:line="240" w:lineRule="auto"/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D02ED9" w:rsidRDefault="00D02ED9" w:rsidP="00D02ED9"/>
    <w:p w:rsidR="00441B7E" w:rsidRDefault="00441B7E" w:rsidP="009A6899">
      <w:pPr>
        <w:pStyle w:val="2"/>
        <w:numPr>
          <w:ilvl w:val="0"/>
          <w:numId w:val="5"/>
        </w:numPr>
        <w:rPr>
          <w:color w:val="auto"/>
        </w:rPr>
      </w:pPr>
      <w:bookmarkStart w:id="25" w:name="_Toc441217211"/>
      <w:r>
        <w:rPr>
          <w:color w:val="auto"/>
        </w:rPr>
        <w:t>Система управления школой</w:t>
      </w:r>
      <w:bookmarkEnd w:id="25"/>
    </w:p>
    <w:p w:rsidR="009F5AC6" w:rsidRPr="00406977" w:rsidRDefault="00441B7E" w:rsidP="009A6899">
      <w:pPr>
        <w:pStyle w:val="3"/>
        <w:numPr>
          <w:ilvl w:val="1"/>
          <w:numId w:val="5"/>
        </w:numPr>
        <w:jc w:val="center"/>
        <w:rPr>
          <w:color w:val="auto"/>
        </w:rPr>
      </w:pPr>
      <w:bookmarkStart w:id="26" w:name="_Toc440204774"/>
      <w:bookmarkStart w:id="27" w:name="_Toc426632463"/>
      <w:bookmarkStart w:id="28" w:name="_Toc441217212"/>
      <w:r w:rsidRPr="00406977">
        <w:rPr>
          <w:color w:val="auto"/>
        </w:rPr>
        <w:t>Руководители МАОУ – СОШ № 2</w:t>
      </w:r>
      <w:bookmarkEnd w:id="26"/>
      <w:bookmarkEnd w:id="28"/>
    </w:p>
    <w:p w:rsidR="00441B7E" w:rsidRPr="009F5AC6" w:rsidRDefault="00441B7E" w:rsidP="00406977">
      <w:pPr>
        <w:pStyle w:val="3"/>
        <w:jc w:val="center"/>
        <w:rPr>
          <w:b w:val="0"/>
        </w:rPr>
      </w:pPr>
      <w:bookmarkStart w:id="29" w:name="_Toc440204775"/>
      <w:bookmarkStart w:id="30" w:name="_Toc441217213"/>
      <w:r w:rsidRPr="00406977">
        <w:rPr>
          <w:color w:val="auto"/>
        </w:rPr>
        <w:t>(административно-управленческий персонал</w:t>
      </w:r>
      <w:r w:rsidRPr="009F5AC6">
        <w:t>)</w:t>
      </w:r>
      <w:bookmarkEnd w:id="27"/>
      <w:bookmarkEnd w:id="29"/>
      <w:bookmarkEnd w:id="30"/>
    </w:p>
    <w:p w:rsidR="00441B7E" w:rsidRPr="00713FB8" w:rsidRDefault="00441B7E" w:rsidP="00441B7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9889" w:type="dxa"/>
        <w:tblLayout w:type="fixed"/>
        <w:tblLook w:val="01E0" w:firstRow="1" w:lastRow="1" w:firstColumn="1" w:lastColumn="1" w:noHBand="0" w:noVBand="0"/>
      </w:tblPr>
      <w:tblGrid>
        <w:gridCol w:w="817"/>
        <w:gridCol w:w="2167"/>
        <w:gridCol w:w="2573"/>
        <w:gridCol w:w="2834"/>
        <w:gridCol w:w="1498"/>
      </w:tblGrid>
      <w:tr w:rsidR="00441B7E" w:rsidRPr="00091B30" w:rsidTr="002303FA">
        <w:trPr>
          <w:trHeight w:val="580"/>
        </w:trPr>
        <w:tc>
          <w:tcPr>
            <w:tcW w:w="817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73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4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98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Стаж работы в должности</w:t>
            </w:r>
          </w:p>
        </w:tc>
      </w:tr>
      <w:tr w:rsidR="00441B7E" w:rsidRPr="00091B30" w:rsidTr="002303FA">
        <w:tc>
          <w:tcPr>
            <w:tcW w:w="817" w:type="dxa"/>
          </w:tcPr>
          <w:p w:rsidR="00441B7E" w:rsidRPr="00091B30" w:rsidRDefault="00441B7E" w:rsidP="009A6899">
            <w:pPr>
              <w:pStyle w:val="a8"/>
              <w:numPr>
                <w:ilvl w:val="0"/>
                <w:numId w:val="12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Санникова Елена Антоновна</w:t>
            </w:r>
          </w:p>
        </w:tc>
        <w:tc>
          <w:tcPr>
            <w:tcW w:w="2573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4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B30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1498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441B7E" w:rsidRPr="00091B30" w:rsidTr="002303FA">
        <w:tc>
          <w:tcPr>
            <w:tcW w:w="817" w:type="dxa"/>
          </w:tcPr>
          <w:p w:rsidR="00441B7E" w:rsidRPr="00091B30" w:rsidRDefault="00441B7E" w:rsidP="009A6899">
            <w:pPr>
              <w:pStyle w:val="a8"/>
              <w:numPr>
                <w:ilvl w:val="0"/>
                <w:numId w:val="12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Отрадных Наталья Владимировна</w:t>
            </w:r>
          </w:p>
        </w:tc>
        <w:tc>
          <w:tcPr>
            <w:tcW w:w="2573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834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B30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1498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441B7E" w:rsidRPr="00091B30" w:rsidTr="002303FA">
        <w:tc>
          <w:tcPr>
            <w:tcW w:w="817" w:type="dxa"/>
          </w:tcPr>
          <w:p w:rsidR="00441B7E" w:rsidRPr="00091B30" w:rsidRDefault="00441B7E" w:rsidP="009A6899">
            <w:pPr>
              <w:pStyle w:val="a8"/>
              <w:numPr>
                <w:ilvl w:val="0"/>
                <w:numId w:val="12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B30">
              <w:rPr>
                <w:rFonts w:ascii="Times New Roman" w:hAnsi="Times New Roman"/>
                <w:sz w:val="24"/>
                <w:szCs w:val="24"/>
              </w:rPr>
              <w:t>Санукевич</w:t>
            </w:r>
            <w:proofErr w:type="spellEnd"/>
            <w:r w:rsidRPr="00091B30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573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Заместитель директора по   воспитательной работе</w:t>
            </w:r>
          </w:p>
        </w:tc>
        <w:tc>
          <w:tcPr>
            <w:tcW w:w="2834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Уральский институт управления, экономики и права</w:t>
            </w:r>
          </w:p>
        </w:tc>
        <w:tc>
          <w:tcPr>
            <w:tcW w:w="1498" w:type="dxa"/>
            <w:hideMark/>
          </w:tcPr>
          <w:p w:rsidR="00441B7E" w:rsidRPr="00091B30" w:rsidRDefault="00B828A0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41B7E" w:rsidRPr="00091B30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41B7E" w:rsidRPr="00091B30" w:rsidTr="002303FA">
        <w:tc>
          <w:tcPr>
            <w:tcW w:w="817" w:type="dxa"/>
          </w:tcPr>
          <w:p w:rsidR="00441B7E" w:rsidRPr="00091B30" w:rsidRDefault="00441B7E" w:rsidP="009A6899">
            <w:pPr>
              <w:pStyle w:val="a8"/>
              <w:numPr>
                <w:ilvl w:val="0"/>
                <w:numId w:val="12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 xml:space="preserve">Богданович Юрий Николаевич </w:t>
            </w:r>
          </w:p>
        </w:tc>
        <w:tc>
          <w:tcPr>
            <w:tcW w:w="2573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834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«Академия права и управления» МЮ РФ г. Рязань</w:t>
            </w:r>
          </w:p>
        </w:tc>
        <w:tc>
          <w:tcPr>
            <w:tcW w:w="1498" w:type="dxa"/>
            <w:hideMark/>
          </w:tcPr>
          <w:p w:rsidR="00441B7E" w:rsidRPr="00091B30" w:rsidRDefault="00B828A0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41B7E" w:rsidRPr="00091B3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41B7E" w:rsidRPr="00091B30" w:rsidTr="002303FA">
        <w:tc>
          <w:tcPr>
            <w:tcW w:w="817" w:type="dxa"/>
          </w:tcPr>
          <w:p w:rsidR="00441B7E" w:rsidRPr="00091B30" w:rsidRDefault="00441B7E" w:rsidP="009A6899">
            <w:pPr>
              <w:pStyle w:val="a8"/>
              <w:numPr>
                <w:ilvl w:val="0"/>
                <w:numId w:val="12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 xml:space="preserve">Ширяева Татьяна Алексеевна </w:t>
            </w:r>
          </w:p>
        </w:tc>
        <w:tc>
          <w:tcPr>
            <w:tcW w:w="2573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4" w:type="dxa"/>
            <w:hideMark/>
          </w:tcPr>
          <w:p w:rsidR="00441B7E" w:rsidRPr="00091B30" w:rsidRDefault="00441B7E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1B30">
              <w:rPr>
                <w:rFonts w:ascii="Times New Roman" w:hAnsi="Times New Roman"/>
                <w:sz w:val="24"/>
                <w:szCs w:val="24"/>
              </w:rPr>
              <w:t>Высшее, уральский институт фондового рынка</w:t>
            </w:r>
          </w:p>
        </w:tc>
        <w:tc>
          <w:tcPr>
            <w:tcW w:w="1498" w:type="dxa"/>
            <w:hideMark/>
          </w:tcPr>
          <w:p w:rsidR="00441B7E" w:rsidRPr="00091B30" w:rsidRDefault="00B828A0" w:rsidP="002303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441B7E" w:rsidRDefault="00441B7E" w:rsidP="00441B7E">
      <w:pPr>
        <w:pStyle w:val="3"/>
        <w:spacing w:before="0" w:line="240" w:lineRule="auto"/>
        <w:ind w:left="1134"/>
        <w:rPr>
          <w:rFonts w:ascii="Times New Roman" w:hAnsi="Times New Roman"/>
          <w:b w:val="0"/>
          <w:color w:val="auto"/>
          <w:lang w:bidi="he-IL"/>
        </w:rPr>
      </w:pPr>
    </w:p>
    <w:p w:rsidR="00406977" w:rsidRPr="00406977" w:rsidRDefault="00406977" w:rsidP="009A6899">
      <w:pPr>
        <w:pStyle w:val="3"/>
        <w:numPr>
          <w:ilvl w:val="1"/>
          <w:numId w:val="5"/>
        </w:numPr>
        <w:jc w:val="center"/>
        <w:rPr>
          <w:rFonts w:eastAsia="Calibri"/>
          <w:color w:val="auto"/>
          <w:lang w:bidi="he-IL"/>
        </w:rPr>
      </w:pPr>
      <w:bookmarkStart w:id="31" w:name="_Toc441217214"/>
      <w:r>
        <w:rPr>
          <w:rFonts w:eastAsia="Calibri"/>
          <w:color w:val="auto"/>
          <w:lang w:bidi="he-IL"/>
        </w:rPr>
        <w:t>Органы управления МАОУ – СОШ № 2</w:t>
      </w:r>
      <w:bookmarkEnd w:id="31"/>
    </w:p>
    <w:p w:rsidR="009F5AC6" w:rsidRPr="009F5AC6" w:rsidRDefault="009F5AC6" w:rsidP="009F5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Управление МАОУ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</w:t>
      </w: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- СОШ № 2» осуществляется в соответствии с п.2 ст. 26 ФЗ от 26.12.2012 </w:t>
      </w:r>
      <w:proofErr w:type="spellStart"/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No</w:t>
      </w:r>
      <w:proofErr w:type="spellEnd"/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273 ФЗ «Об образовании в Российской Федерации» и сочетает принципы единоначалия и коллегиальности. </w:t>
      </w:r>
    </w:p>
    <w:p w:rsidR="009F5AC6" w:rsidRPr="009F5AC6" w:rsidRDefault="009F5AC6" w:rsidP="009F5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Согласно п.</w:t>
      </w:r>
      <w:proofErr w:type="gramStart"/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3.ст.</w:t>
      </w:r>
      <w:proofErr w:type="gramEnd"/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26 ФЗ от 26.12.2012 </w:t>
      </w:r>
      <w:r w:rsidR="00B828A0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№</w:t>
      </w: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273 ФЗ «Об образовании в Российской Федерации» единоличным исполнительным органом учреждения является директор.</w:t>
      </w:r>
    </w:p>
    <w:p w:rsidR="009F5AC6" w:rsidRPr="009F5AC6" w:rsidRDefault="009F5AC6" w:rsidP="009F5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Принцип коллегиальности реализуется за счет деятельности следующих коллегиальных органов: Наблюдательный совет, педагогический совет, собрание трудового коллектива. </w:t>
      </w:r>
    </w:p>
    <w:p w:rsidR="009F5AC6" w:rsidRPr="009F5AC6" w:rsidRDefault="009F5AC6" w:rsidP="009F5A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Приказом № 5 от 12.01. 2015 г. начальника МОУО – Управления образованием утвержден состав Наблюдательного совета:</w:t>
      </w:r>
    </w:p>
    <w:p w:rsidR="009F5AC6" w:rsidRPr="009F5AC6" w:rsidRDefault="009F5AC6" w:rsidP="009F5A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Председатель – Волкова Светлана Владимировна, депутат Думы Тавдинского городского округа</w:t>
      </w:r>
    </w:p>
    <w:p w:rsidR="009F5AC6" w:rsidRPr="009F5AC6" w:rsidRDefault="009F5AC6" w:rsidP="009F5A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Секретарь – </w:t>
      </w:r>
      <w:proofErr w:type="spellStart"/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Братышева</w:t>
      </w:r>
      <w:proofErr w:type="spellEnd"/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Татьяна Михайловна, председатель проф</w:t>
      </w:r>
      <w:r w:rsidR="00B828A0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с</w:t>
      </w: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оюзного комитета МАОУ – СОШ № 2</w:t>
      </w:r>
    </w:p>
    <w:p w:rsidR="00406977" w:rsidRDefault="009F5AC6" w:rsidP="009F5A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Члены:</w:t>
      </w:r>
      <w:r w:rsidR="00406977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</w:t>
      </w:r>
    </w:p>
    <w:p w:rsidR="009F5AC6" w:rsidRPr="00406977" w:rsidRDefault="009F5AC6" w:rsidP="009A689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406977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Рожина Светлана Геннадьевна, начальник МОУО – Управления образованием</w:t>
      </w:r>
    </w:p>
    <w:p w:rsidR="009F5AC6" w:rsidRPr="00406977" w:rsidRDefault="009F5AC6" w:rsidP="009A689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406977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Склярова Людмила Георгиевна, депутат Думы Тавдинского городского округа</w:t>
      </w:r>
    </w:p>
    <w:p w:rsidR="009F5AC6" w:rsidRPr="00406977" w:rsidRDefault="009F5AC6" w:rsidP="009A689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406977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Перминова Елена Борисовна, председатель </w:t>
      </w:r>
      <w:proofErr w:type="spellStart"/>
      <w:r w:rsidRPr="00406977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Контрольно</w:t>
      </w:r>
      <w:proofErr w:type="spellEnd"/>
      <w:r w:rsidRPr="00406977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– ревизионной комиссии при Думе Тавдинского городского округа</w:t>
      </w:r>
    </w:p>
    <w:p w:rsidR="009F5AC6" w:rsidRPr="00406977" w:rsidRDefault="009F5AC6" w:rsidP="009A689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proofErr w:type="spellStart"/>
      <w:r w:rsidRPr="00406977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Тетеревкова</w:t>
      </w:r>
      <w:proofErr w:type="spellEnd"/>
      <w:r w:rsidRPr="00406977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Ирина Леонтьевна, главный специалист Комитета по управлению муниципальным имуществом администрации Тавдинского городского округа.</w:t>
      </w:r>
    </w:p>
    <w:p w:rsidR="009F5AC6" w:rsidRPr="00406977" w:rsidRDefault="009F5AC6" w:rsidP="009A689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406977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Белоусова Елена Николаевна, учитель математики МАОУ- СОШ № 2.</w:t>
      </w:r>
    </w:p>
    <w:p w:rsidR="009F5AC6" w:rsidRPr="009F5AC6" w:rsidRDefault="009F5AC6" w:rsidP="009F5A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Наблюдательный совет организует свою деятельность с нормативно – правовыми актами, в том числе Уставом МАОУ – СОШ № 2, Положением о наблюдательном совете МАОУ – СОШ № 2, планом работы. Информация о деятельности наблюдательного совета регулярно размещается на официальном сайте школы (</w:t>
      </w:r>
      <w:proofErr w:type="gramStart"/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http://school-2.3dn.ru/index/0-85 )</w:t>
      </w:r>
      <w:proofErr w:type="gramEnd"/>
    </w:p>
    <w:p w:rsidR="009F5AC6" w:rsidRDefault="009F5AC6" w:rsidP="009F5A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Педагогический совет школы действует на основании Устава, положения о педагогическом совете, в соответствии с планом работы. Председателем педагогического совета является директор Санникова Е.А., секретарем – Вдовина Л.В., учитель начальных классов.</w:t>
      </w:r>
    </w:p>
    <w:p w:rsidR="00406977" w:rsidRDefault="00406977" w:rsidP="009F5AC6">
      <w:pPr>
        <w:ind w:firstLine="360"/>
        <w:rPr>
          <w:rFonts w:ascii="Times New Roman" w:eastAsia="Calibri" w:hAnsi="Times New Roman" w:cs="Times New Roman"/>
          <w:sz w:val="28"/>
          <w:szCs w:val="24"/>
          <w:lang w:bidi="he-IL"/>
        </w:rPr>
      </w:pPr>
    </w:p>
    <w:p w:rsidR="00441B7E" w:rsidRDefault="009F5AC6" w:rsidP="009F5AC6">
      <w:pPr>
        <w:ind w:firstLine="360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sz w:val="28"/>
          <w:szCs w:val="24"/>
          <w:lang w:bidi="he-IL"/>
        </w:rPr>
        <w:t>Коллегиальным органом управления в МАОУ – СОШ № 2 является Собрание трудового коллектива.</w:t>
      </w:r>
    </w:p>
    <w:p w:rsidR="009F5AC6" w:rsidRDefault="009F5AC6" w:rsidP="009F5AC6">
      <w:pPr>
        <w:ind w:firstLine="360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В соответствии с п.1.ст. 89 ФЗ от 26.12.2012 </w:t>
      </w:r>
      <w:proofErr w:type="spellStart"/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No</w:t>
      </w:r>
      <w:proofErr w:type="spellEnd"/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273 ФЗ «Об образовании в Российской Федерации</w:t>
      </w:r>
      <w:r w:rsidR="00B828A0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»</w:t>
      </w: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</w:t>
      </w:r>
      <w:r w:rsidR="00B828A0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по инициативе родителей (законных представителей) и учащихся школы </w:t>
      </w:r>
      <w:proofErr w:type="gramStart"/>
      <w:r w:rsidR="00B828A0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созданы  Совет</w:t>
      </w:r>
      <w:proofErr w:type="gramEnd"/>
      <w:r w:rsidR="00B828A0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 xml:space="preserve"> школы и С</w:t>
      </w:r>
      <w:r w:rsidRPr="009F5AC6">
        <w:rPr>
          <w:rFonts w:ascii="Times New Roman" w:eastAsia="Calibri" w:hAnsi="Times New Roman" w:cs="Times New Roman"/>
          <w:color w:val="000000"/>
          <w:sz w:val="28"/>
          <w:szCs w:val="24"/>
          <w:lang w:bidi="he-IL"/>
        </w:rPr>
        <w:t>овет учащихся. Деятельность этих советов позволяет учитывать мнение учащихся и родителей (законных представителей) при планировании и реализации деятельности школы.</w:t>
      </w:r>
    </w:p>
    <w:p w:rsidR="009F5AC6" w:rsidRDefault="009F5AC6" w:rsidP="009F5A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F5AC6">
        <w:rPr>
          <w:rFonts w:ascii="Times New Roman" w:hAnsi="Times New Roman"/>
          <w:sz w:val="28"/>
          <w:szCs w:val="24"/>
        </w:rPr>
        <w:t xml:space="preserve">С целью повышения качества организационно – управленческих условий организации образовательного процесса в школе созданы и работают совещательные органы: Научно – методический совет, Кадетский совет, Совет </w:t>
      </w:r>
      <w:proofErr w:type="spellStart"/>
      <w:r w:rsidRPr="009F5AC6">
        <w:rPr>
          <w:rFonts w:ascii="Times New Roman" w:hAnsi="Times New Roman"/>
          <w:sz w:val="28"/>
          <w:szCs w:val="24"/>
        </w:rPr>
        <w:t>мариинских</w:t>
      </w:r>
      <w:proofErr w:type="spellEnd"/>
      <w:r w:rsidRPr="009F5AC6">
        <w:rPr>
          <w:rFonts w:ascii="Times New Roman" w:hAnsi="Times New Roman"/>
          <w:sz w:val="28"/>
          <w:szCs w:val="24"/>
        </w:rPr>
        <w:t xml:space="preserve"> классов. Данные органы рассматривают вопросы организации и развития обучения и воспитания.</w:t>
      </w:r>
    </w:p>
    <w:p w:rsidR="005D362F" w:rsidRPr="009F5AC6" w:rsidRDefault="005D362F" w:rsidP="009F5A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школе созданы и работают аттестационная комиссия, комиссия по распределению стимулирующих выплат, комиссия по урегулированию конфликтов между участниками образовательных отношений, комиссия по контролю за школьным питанием.</w:t>
      </w:r>
    </w:p>
    <w:p w:rsidR="009F5AC6" w:rsidRPr="009F5AC6" w:rsidRDefault="009F5AC6" w:rsidP="009F5AC6">
      <w:pPr>
        <w:ind w:firstLine="360"/>
        <w:rPr>
          <w:sz w:val="32"/>
        </w:rPr>
      </w:pPr>
    </w:p>
    <w:p w:rsidR="00D02ED9" w:rsidRDefault="00D02ED9" w:rsidP="009A6899">
      <w:pPr>
        <w:pStyle w:val="2"/>
        <w:numPr>
          <w:ilvl w:val="0"/>
          <w:numId w:val="5"/>
        </w:numPr>
        <w:rPr>
          <w:color w:val="auto"/>
        </w:rPr>
      </w:pPr>
      <w:bookmarkStart w:id="32" w:name="_Toc441217215"/>
      <w:r>
        <w:rPr>
          <w:color w:val="auto"/>
        </w:rPr>
        <w:t>Материально – техническая база и оснащение образовательного процесса.</w:t>
      </w:r>
      <w:bookmarkEnd w:id="32"/>
    </w:p>
    <w:p w:rsidR="00184291" w:rsidRPr="00B7197F" w:rsidRDefault="00184291" w:rsidP="001842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Образовательный процесс </w:t>
      </w:r>
      <w:r w:rsidR="00B7197F"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>организован</w:t>
      </w:r>
      <w:r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в двух зданиях.</w:t>
      </w:r>
    </w:p>
    <w:p w:rsidR="00184291" w:rsidRPr="00B7197F" w:rsidRDefault="00184291" w:rsidP="001842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В здании начальных классов </w:t>
      </w:r>
      <w:r w:rsidR="00B7197F"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>(г. Тавда, ул. К. Маркса. 18, год постройки 1961)</w:t>
      </w:r>
      <w:r w:rsidR="00DF6CF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площадью 1556,6 кв. м.</w:t>
      </w:r>
      <w:r w:rsidR="00B7197F"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>имеется 10 кабинетов (из них 9 – классные комнаты, школьный музей), спортивный зал, медицинский кабинет, кухня и столовая, кабинет для индивидуальных и групповых занятий, библиотека, книгохранилище, учительская, кабинет психолога, подсобные кабинеты.</w:t>
      </w:r>
      <w:r w:rsidR="00B7197F"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="00B7197F" w:rsidRPr="00B7197F">
        <w:rPr>
          <w:rFonts w:ascii="Times New Roman" w:hAnsi="Times New Roman" w:cs="Times New Roman"/>
          <w:bCs/>
          <w:sz w:val="28"/>
          <w:szCs w:val="28"/>
        </w:rPr>
        <w:t xml:space="preserve">В этом же здании, оборудованная отдельным </w:t>
      </w:r>
      <w:proofErr w:type="gramStart"/>
      <w:r w:rsidR="00B7197F" w:rsidRPr="00B7197F">
        <w:rPr>
          <w:rFonts w:ascii="Times New Roman" w:hAnsi="Times New Roman" w:cs="Times New Roman"/>
          <w:bCs/>
          <w:sz w:val="28"/>
          <w:szCs w:val="28"/>
        </w:rPr>
        <w:t>входом,  размещается</w:t>
      </w:r>
      <w:proofErr w:type="gramEnd"/>
      <w:r w:rsidR="00B7197F" w:rsidRPr="00B7197F">
        <w:rPr>
          <w:rFonts w:ascii="Times New Roman" w:hAnsi="Times New Roman" w:cs="Times New Roman"/>
          <w:bCs/>
          <w:sz w:val="28"/>
          <w:szCs w:val="28"/>
        </w:rPr>
        <w:t xml:space="preserve"> учебная мастерская. Площадь территории </w:t>
      </w:r>
      <w:r w:rsidR="00DF6CF1">
        <w:rPr>
          <w:rFonts w:ascii="Times New Roman" w:hAnsi="Times New Roman" w:cs="Times New Roman"/>
          <w:bCs/>
          <w:sz w:val="28"/>
          <w:szCs w:val="28"/>
        </w:rPr>
        <w:t>– 12076 кв. м.</w:t>
      </w:r>
      <w:r w:rsidR="00B7197F" w:rsidRPr="00B7197F">
        <w:rPr>
          <w:rFonts w:ascii="Times New Roman" w:hAnsi="Times New Roman" w:cs="Times New Roman"/>
          <w:bCs/>
          <w:sz w:val="28"/>
          <w:szCs w:val="28"/>
        </w:rPr>
        <w:t>, на которой имеются зеленые насаждения, зона для прогулок, спортивный стадион, учебная полоса препятствий.</w:t>
      </w:r>
    </w:p>
    <w:p w:rsidR="00B7197F" w:rsidRPr="00B7197F" w:rsidRDefault="00184291" w:rsidP="00B7197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>В здании старших классов</w:t>
      </w:r>
      <w:r w:rsidR="00DF6CF1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площадью 2506,7 кв. м.</w:t>
      </w:r>
      <w:r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="00B7197F"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(г. Тавда, ул. К. Маркса. 13, год постройки 1937) имеется </w:t>
      </w:r>
      <w:r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>16 предметных кабинета (3 – русский язык и литература, 3 – математика, 1 – физика, 1 – химия и биология, 2 – иностранные языки, 1 – ОБЖ, 2 – компьютерн</w:t>
      </w:r>
      <w:r w:rsidR="00B828A0">
        <w:rPr>
          <w:rFonts w:ascii="Times New Roman" w:eastAsia="Calibri" w:hAnsi="Times New Roman" w:cs="Times New Roman"/>
          <w:sz w:val="28"/>
          <w:szCs w:val="28"/>
          <w:lang w:bidi="he-IL"/>
        </w:rPr>
        <w:t>ые классы</w:t>
      </w:r>
      <w:r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, 1 – география. 1 – история, 1 – мастерская), актовый зал, спортивный зал, кухня и столовая, 3 </w:t>
      </w:r>
      <w:r w:rsidR="00B828A0">
        <w:rPr>
          <w:rFonts w:ascii="Times New Roman" w:eastAsia="Calibri" w:hAnsi="Times New Roman" w:cs="Times New Roman"/>
          <w:sz w:val="28"/>
          <w:szCs w:val="28"/>
          <w:lang w:bidi="he-IL"/>
        </w:rPr>
        <w:t>дополнительных помещения для организации работы ГПД и объединений дополнительного образования</w:t>
      </w:r>
      <w:r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>, учительская, административные кабинеты.</w:t>
      </w:r>
      <w:r w:rsidR="00B7197F" w:rsidRPr="00B7197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="00B7197F" w:rsidRPr="00B7197F">
        <w:rPr>
          <w:rFonts w:ascii="Times New Roman" w:hAnsi="Times New Roman" w:cs="Times New Roman"/>
          <w:bCs/>
          <w:sz w:val="28"/>
          <w:szCs w:val="28"/>
        </w:rPr>
        <w:t xml:space="preserve">Площадь территории </w:t>
      </w:r>
      <w:r w:rsidR="00DF6CF1">
        <w:rPr>
          <w:rFonts w:ascii="Times New Roman" w:hAnsi="Times New Roman" w:cs="Times New Roman"/>
          <w:bCs/>
          <w:sz w:val="28"/>
          <w:szCs w:val="28"/>
        </w:rPr>
        <w:t>– 7614 кв. м.</w:t>
      </w:r>
      <w:r w:rsidR="00B7197F" w:rsidRPr="00B7197F">
        <w:rPr>
          <w:rFonts w:ascii="Times New Roman" w:hAnsi="Times New Roman" w:cs="Times New Roman"/>
          <w:bCs/>
          <w:sz w:val="28"/>
          <w:szCs w:val="28"/>
        </w:rPr>
        <w:t>, на которой имеются зеленые насаждения, зона для прогулок, строевой плац, учебная полоса препятствий.</w:t>
      </w:r>
    </w:p>
    <w:p w:rsidR="004207E8" w:rsidRPr="004207E8" w:rsidRDefault="004207E8" w:rsidP="00871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Для реализации основной общеобразовательной программы начального общего образования в 9 кабинетах начальной </w:t>
      </w:r>
      <w:r>
        <w:rPr>
          <w:rFonts w:ascii="Times New Roman" w:eastAsia="Calibri" w:hAnsi="Times New Roman" w:cs="Times New Roman"/>
          <w:sz w:val="28"/>
          <w:szCs w:val="24"/>
          <w:lang w:bidi="he-IL"/>
        </w:rPr>
        <w:t>имеются</w:t>
      </w: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следующие технические средства обучения:</w:t>
      </w:r>
    </w:p>
    <w:p w:rsidR="004207E8" w:rsidRPr="004207E8" w:rsidRDefault="004207E8" w:rsidP="00BF7C0C">
      <w:pPr>
        <w:numPr>
          <w:ilvl w:val="0"/>
          <w:numId w:val="4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>Персональные компьютеры учителей, оснащенные лицензионным программным обеспечением, выходом в Интернет и локальную сеть школы– 9 шт. (в каждом кабинете)</w:t>
      </w:r>
    </w:p>
    <w:p w:rsidR="004207E8" w:rsidRPr="004207E8" w:rsidRDefault="004207E8" w:rsidP="00BF7C0C">
      <w:pPr>
        <w:numPr>
          <w:ilvl w:val="0"/>
          <w:numId w:val="4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Проекторы – </w:t>
      </w:r>
      <w:r w:rsidR="00871052">
        <w:rPr>
          <w:rFonts w:ascii="Times New Roman" w:eastAsia="Calibri" w:hAnsi="Times New Roman" w:cs="Times New Roman"/>
          <w:sz w:val="28"/>
          <w:szCs w:val="24"/>
          <w:lang w:bidi="he-IL"/>
        </w:rPr>
        <w:t>9</w:t>
      </w: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шт.</w:t>
      </w:r>
      <w:r w:rsidR="00871052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</w:t>
      </w:r>
      <w:proofErr w:type="gramStart"/>
      <w:r w:rsidR="00871052">
        <w:rPr>
          <w:rFonts w:ascii="Times New Roman" w:eastAsia="Calibri" w:hAnsi="Times New Roman" w:cs="Times New Roman"/>
          <w:sz w:val="28"/>
          <w:szCs w:val="24"/>
          <w:lang w:bidi="he-IL"/>
        </w:rPr>
        <w:t>( в</w:t>
      </w:r>
      <w:proofErr w:type="gramEnd"/>
      <w:r w:rsidR="00871052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каждом кабинете)</w:t>
      </w:r>
    </w:p>
    <w:p w:rsidR="004207E8" w:rsidRPr="004207E8" w:rsidRDefault="00871052" w:rsidP="00BF7C0C">
      <w:pPr>
        <w:numPr>
          <w:ilvl w:val="0"/>
          <w:numId w:val="4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>61</w:t>
      </w:r>
      <w:r w:rsidR="004207E8"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персональных компьютеров учащихся (мобильные варианты) </w:t>
      </w:r>
    </w:p>
    <w:p w:rsidR="004207E8" w:rsidRPr="004207E8" w:rsidRDefault="004207E8" w:rsidP="00BF7C0C">
      <w:pPr>
        <w:numPr>
          <w:ilvl w:val="0"/>
          <w:numId w:val="4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В кабинетах № </w:t>
      </w:r>
      <w:proofErr w:type="gramStart"/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>17,  №</w:t>
      </w:r>
      <w:proofErr w:type="gramEnd"/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3, № 10 имеются интерактивные доски</w:t>
      </w:r>
    </w:p>
    <w:p w:rsidR="004207E8" w:rsidRPr="004207E8" w:rsidRDefault="004207E8" w:rsidP="00871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В кабинетах старшей школы имеется следующие </w:t>
      </w:r>
      <w:proofErr w:type="gramStart"/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>современные  технические</w:t>
      </w:r>
      <w:proofErr w:type="gramEnd"/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средства обучения:</w:t>
      </w:r>
    </w:p>
    <w:p w:rsidR="004207E8" w:rsidRDefault="004207E8" w:rsidP="00BF7C0C">
      <w:pPr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>2 компьютерных класса, используемых для ведения уроков информатики, организации учебных занятий по другим предметам, при организации индивидуальной работы на персональных компьютерах (онлайн – тестирование, индивидуальные задания, подготовка заданий с использованием образовательных ресурсов Интернета и др.)</w:t>
      </w:r>
    </w:p>
    <w:p w:rsidR="00871052" w:rsidRPr="004207E8" w:rsidRDefault="00871052" w:rsidP="00BF7C0C">
      <w:pPr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46 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bidi="he-IL"/>
        </w:rPr>
        <w:t>персональных компьютеров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учащихся в мобильной версии (планшет)</w:t>
      </w:r>
    </w:p>
    <w:p w:rsidR="004207E8" w:rsidRPr="004207E8" w:rsidRDefault="004207E8" w:rsidP="00BF7C0C">
      <w:pPr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>4 интерактивные доски (кабинеты физики, истории и обществознания, географии. 1 переносная установка)</w:t>
      </w:r>
    </w:p>
    <w:p w:rsidR="004207E8" w:rsidRPr="004207E8" w:rsidRDefault="00871052" w:rsidP="00BF7C0C">
      <w:pPr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>
        <w:rPr>
          <w:rFonts w:ascii="Times New Roman" w:eastAsia="Calibri" w:hAnsi="Times New Roman" w:cs="Times New Roman"/>
          <w:sz w:val="28"/>
          <w:szCs w:val="24"/>
          <w:lang w:bidi="he-IL"/>
        </w:rPr>
        <w:t>12</w:t>
      </w:r>
      <w:r w:rsidR="004207E8"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проекторов</w:t>
      </w:r>
    </w:p>
    <w:p w:rsidR="004207E8" w:rsidRPr="004207E8" w:rsidRDefault="004207E8" w:rsidP="00871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>Информационно – технические ресурсы используются для организации учебной деятельности, проектно-исследовательский деятельности, самообразования учащихся и педагогов</w:t>
      </w:r>
    </w:p>
    <w:p w:rsidR="004207E8" w:rsidRDefault="004207E8" w:rsidP="00871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ab/>
        <w:t xml:space="preserve">Всего в школе 186 компьютеров (0,4 единицы на 1 учащегося). </w:t>
      </w:r>
      <w:r w:rsidR="00871052">
        <w:rPr>
          <w:rFonts w:ascii="Times New Roman" w:eastAsia="Calibri" w:hAnsi="Times New Roman" w:cs="Times New Roman"/>
          <w:sz w:val="28"/>
          <w:szCs w:val="24"/>
          <w:lang w:bidi="he-IL"/>
        </w:rPr>
        <w:t>Имеется высокоскоростной выход в Интернет, локальная сеть.</w:t>
      </w:r>
      <w:r w:rsidRPr="004207E8">
        <w:rPr>
          <w:rFonts w:ascii="Times New Roman" w:eastAsia="Calibri" w:hAnsi="Times New Roman" w:cs="Times New Roman"/>
          <w:sz w:val="28"/>
          <w:szCs w:val="24"/>
          <w:lang w:bidi="he-IL"/>
        </w:rPr>
        <w:tab/>
      </w:r>
    </w:p>
    <w:p w:rsidR="00184291" w:rsidRPr="00B7197F" w:rsidRDefault="00184291" w:rsidP="001842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B7197F">
        <w:rPr>
          <w:rFonts w:ascii="Times New Roman" w:eastAsia="Calibri" w:hAnsi="Times New Roman" w:cs="Times New Roman"/>
          <w:sz w:val="28"/>
          <w:szCs w:val="24"/>
          <w:lang w:bidi="he-IL"/>
        </w:rPr>
        <w:t>Учебные кабинеты оборудованы необходимой мебелью, в том числе в кабинетах начальных классов столами</w:t>
      </w:r>
      <w:r w:rsid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</w:t>
      </w:r>
      <w:proofErr w:type="gramStart"/>
      <w:r w:rsid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оборудованы </w:t>
      </w:r>
      <w:r w:rsidRPr="00B7197F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с</w:t>
      </w:r>
      <w:proofErr w:type="gramEnd"/>
      <w:r w:rsidRPr="00B7197F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регулируемым наклоном поверхности, в кабинетах химии и физики с учебными столами, оборудованными бортиками и покрытыми специальными поверхностями. В кабинете химии имеется вытяжной шкаф, демонстрационный стол оборудован раковиной с подводкой воды.</w:t>
      </w:r>
    </w:p>
    <w:p w:rsidR="00184291" w:rsidRPr="00B7197F" w:rsidRDefault="00184291" w:rsidP="001842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B7197F">
        <w:rPr>
          <w:rFonts w:ascii="Times New Roman" w:eastAsia="Calibri" w:hAnsi="Times New Roman" w:cs="Times New Roman"/>
          <w:sz w:val="28"/>
          <w:szCs w:val="24"/>
          <w:lang w:bidi="he-IL"/>
        </w:rPr>
        <w:t>Оснащенность образовательного процесса на уровне 80%. Требует обновления спортивное оборудование, лабо</w:t>
      </w:r>
      <w:r w:rsidR="004207E8">
        <w:rPr>
          <w:rFonts w:ascii="Times New Roman" w:eastAsia="Calibri" w:hAnsi="Times New Roman" w:cs="Times New Roman"/>
          <w:sz w:val="28"/>
          <w:szCs w:val="24"/>
          <w:lang w:bidi="he-IL"/>
        </w:rPr>
        <w:t>раторное оборудование в кабинетах</w:t>
      </w:r>
      <w:r w:rsidRPr="00B7197F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физики и химии, учебное оборудование в мастерск</w:t>
      </w:r>
      <w:r w:rsidR="004207E8">
        <w:rPr>
          <w:rFonts w:ascii="Times New Roman" w:eastAsia="Calibri" w:hAnsi="Times New Roman" w:cs="Times New Roman"/>
          <w:sz w:val="28"/>
          <w:szCs w:val="24"/>
          <w:lang w:bidi="he-IL"/>
        </w:rPr>
        <w:t>ие</w:t>
      </w:r>
      <w:r w:rsidRPr="00B7197F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для организации уроков технического труда</w:t>
      </w:r>
      <w:r w:rsidR="004207E8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 и домоводства</w:t>
      </w:r>
      <w:r w:rsidRPr="00B7197F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. </w:t>
      </w:r>
    </w:p>
    <w:p w:rsidR="00184291" w:rsidRPr="00B7197F" w:rsidRDefault="00184291" w:rsidP="001842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bidi="he-IL"/>
        </w:rPr>
      </w:pPr>
      <w:r w:rsidRPr="00B7197F">
        <w:rPr>
          <w:rFonts w:ascii="Times New Roman" w:eastAsia="Calibri" w:hAnsi="Times New Roman" w:cs="Times New Roman"/>
          <w:sz w:val="28"/>
          <w:szCs w:val="24"/>
          <w:lang w:bidi="he-IL"/>
        </w:rPr>
        <w:t xml:space="preserve">Имеется необходимость оборудования ряда кабинетов раковинами. Необходимо установить недостающую часть ограждения, оборудовать душевые в спортивном зале. Требуется капитальный ремонт крыльца начальной школы, актового зала. Необходимо провести замену дверных блоков, провести ремонт штукатурки, пола. </w:t>
      </w:r>
    </w:p>
    <w:p w:rsidR="00184291" w:rsidRPr="00B7197F" w:rsidRDefault="00184291" w:rsidP="001842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7F">
        <w:rPr>
          <w:rFonts w:ascii="Times New Roman" w:eastAsia="Times New Roman" w:hAnsi="Times New Roman" w:cs="Times New Roman"/>
          <w:sz w:val="28"/>
          <w:szCs w:val="28"/>
        </w:rPr>
        <w:t>Здание школы оборудовано наружным освещением, территория школы оборудована подъездными путями, ограждением. Здания школы оснащены современными системами жизнеобеспечения: централизованным горячим отоплением; вентиляцией; узлом учета и регулирования тепловой энергии; горячей и холодной водой; системой противопожарной сигнализации и оповещения людей о пожаре; системой охранной сигнализации; «тревожной» кнопкой вызова вневедомственной охраны</w:t>
      </w:r>
      <w:r w:rsidR="008710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2ED9" w:rsidRPr="00B7197F" w:rsidRDefault="00D02ED9" w:rsidP="00D02ED9">
      <w:pPr>
        <w:rPr>
          <w:sz w:val="24"/>
        </w:rPr>
      </w:pPr>
    </w:p>
    <w:p w:rsidR="00D02ED9" w:rsidRDefault="00D02ED9" w:rsidP="009A6899">
      <w:pPr>
        <w:pStyle w:val="2"/>
        <w:numPr>
          <w:ilvl w:val="0"/>
          <w:numId w:val="5"/>
        </w:numPr>
        <w:rPr>
          <w:color w:val="auto"/>
        </w:rPr>
      </w:pPr>
      <w:bookmarkStart w:id="33" w:name="_Toc441217216"/>
      <w:r>
        <w:rPr>
          <w:color w:val="auto"/>
        </w:rPr>
        <w:t>Дополнительное образование и внеурочная деятельность в школе.</w:t>
      </w:r>
      <w:bookmarkEnd w:id="33"/>
    </w:p>
    <w:p w:rsidR="002303FA" w:rsidRDefault="002303FA" w:rsidP="00DF6CF1">
      <w:pPr>
        <w:pStyle w:val="2"/>
        <w:rPr>
          <w:color w:val="auto"/>
          <w:sz w:val="28"/>
        </w:rPr>
      </w:pPr>
    </w:p>
    <w:p w:rsidR="00DF6CF1" w:rsidRPr="00DF6CF1" w:rsidRDefault="00DF6CF1" w:rsidP="00DF6CF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871052">
        <w:rPr>
          <w:rFonts w:ascii="Times New Roman" w:hAnsi="Times New Roman" w:cs="Times New Roman"/>
          <w:sz w:val="28"/>
          <w:szCs w:val="28"/>
        </w:rPr>
        <w:t xml:space="preserve">- </w:t>
      </w:r>
      <w:r w:rsidRPr="00DF6CF1">
        <w:rPr>
          <w:rFonts w:ascii="Times New Roman" w:hAnsi="Times New Roman" w:cs="Times New Roman"/>
          <w:sz w:val="28"/>
          <w:szCs w:val="28"/>
        </w:rPr>
        <w:t>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DF6CF1" w:rsidRPr="00DF6CF1" w:rsidRDefault="00DF6CF1" w:rsidP="00DF6CF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Дополнительное образование является актуальным и необходимым звеном системы непрерывного образования, направленным на формирование и развитие творческих способностей граждан, удовлетворение их индивидуальных потребностей в интеллектуальном, нравственном, физическом совершенствовании и организацию их свободного времени.</w:t>
      </w:r>
    </w:p>
    <w:p w:rsidR="00DF6CF1" w:rsidRPr="00DF6CF1" w:rsidRDefault="00DF6CF1" w:rsidP="00DF6CF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 определяет, что российская система образования должна обеспечить всех желающих дополнительным образованием, при этом детям оно предоставляется на бесплатной основе.</w:t>
      </w:r>
    </w:p>
    <w:p w:rsidR="00DF6CF1" w:rsidRPr="00DF6CF1" w:rsidRDefault="00DF6CF1" w:rsidP="00DF6CF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В Концепции долгосрочного социально-экономического развития РФ на период до 2020</w:t>
      </w:r>
      <w:r w:rsidR="00871052">
        <w:rPr>
          <w:rFonts w:ascii="Times New Roman" w:hAnsi="Times New Roman" w:cs="Times New Roman"/>
          <w:sz w:val="28"/>
          <w:szCs w:val="28"/>
        </w:rPr>
        <w:t xml:space="preserve"> </w:t>
      </w:r>
      <w:r w:rsidRPr="00DF6CF1">
        <w:rPr>
          <w:rFonts w:ascii="Times New Roman" w:hAnsi="Times New Roman" w:cs="Times New Roman"/>
          <w:sz w:val="28"/>
          <w:szCs w:val="28"/>
        </w:rPr>
        <w:t>г. указывается, что стратегической целью государственной политики в области образования является «повышение доступности качественного образования, соответствующего требования</w:t>
      </w:r>
      <w:r w:rsidR="00871052">
        <w:rPr>
          <w:rFonts w:ascii="Times New Roman" w:hAnsi="Times New Roman" w:cs="Times New Roman"/>
          <w:sz w:val="28"/>
          <w:szCs w:val="28"/>
        </w:rPr>
        <w:t>м</w:t>
      </w:r>
      <w:r w:rsidRPr="00DF6CF1">
        <w:rPr>
          <w:rFonts w:ascii="Times New Roman" w:hAnsi="Times New Roman" w:cs="Times New Roman"/>
          <w:sz w:val="28"/>
          <w:szCs w:val="28"/>
        </w:rPr>
        <w:t xml:space="preserve"> инновационного развития экономики, современным потребностям общества и каждого гражданина», что предусматривает «расширение сферы дополнительного образования»</w:t>
      </w:r>
      <w:r w:rsidR="00871052">
        <w:rPr>
          <w:rFonts w:ascii="Times New Roman" w:hAnsi="Times New Roman" w:cs="Times New Roman"/>
          <w:sz w:val="28"/>
          <w:szCs w:val="28"/>
        </w:rPr>
        <w:t>.</w:t>
      </w:r>
    </w:p>
    <w:p w:rsidR="00DF6CF1" w:rsidRPr="00DF6CF1" w:rsidRDefault="00DF6CF1" w:rsidP="00DF6CF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Государственная Программа «Развитие образования 2013–2020» направлена на обеспечение высокого качества российского образования в соответствии с меняющимися запросами населения. Одной из ее основных задач является «доступность услуг дошкольного, общего, дополнительного образования детей; модернизация образовательных программ в системах дошкольного, общего и дополнительного образования детей</w:t>
      </w:r>
      <w:proofErr w:type="gramStart"/>
      <w:r w:rsidRPr="00DF6CF1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DF6CF1">
        <w:rPr>
          <w:rFonts w:ascii="Times New Roman" w:hAnsi="Times New Roman" w:cs="Times New Roman"/>
          <w:sz w:val="28"/>
          <w:szCs w:val="28"/>
        </w:rPr>
        <w:t xml:space="preserve"> Услугами дополнительного образования в настоящее время пользуются 49,1 процента детей в возрасте от 5 до 18 лет. Согласно </w:t>
      </w:r>
      <w:proofErr w:type="gramStart"/>
      <w:r w:rsidRPr="00DF6CF1">
        <w:rPr>
          <w:rFonts w:ascii="Times New Roman" w:hAnsi="Times New Roman" w:cs="Times New Roman"/>
          <w:sz w:val="28"/>
          <w:szCs w:val="28"/>
        </w:rPr>
        <w:t>Госпрограмме</w:t>
      </w:r>
      <w:proofErr w:type="gramEnd"/>
      <w:r w:rsidRPr="00DF6CF1">
        <w:rPr>
          <w:rFonts w:ascii="Times New Roman" w:hAnsi="Times New Roman" w:cs="Times New Roman"/>
          <w:sz w:val="28"/>
          <w:szCs w:val="28"/>
        </w:rPr>
        <w:t xml:space="preserve"> к 2020 г. не менее 75 процентов детей 5–18 лет будут охвачены программами дополнительного образования.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др.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 </w:t>
      </w:r>
    </w:p>
    <w:p w:rsidR="00DF6CF1" w:rsidRPr="00DF6CF1" w:rsidRDefault="00DF6CF1" w:rsidP="00DF6CF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Национальная стратегия действий в интересах детей на 2012–2017 гг. также направлена на развитие системы дополнительного образования, инфраструктуры творческого развития и воспитания детей. Она предусматривает разработку и внедрение федеральных требований к образовательным программам дополнительного образования, организацию системы повышения профессиональной компетентности педагогических кадров в сфере дополнительного образования детей, повышение оплаты труда педагогам учреждений дополнительного образования детей.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ab/>
        <w:t>Дополнительное образование в МАОУ – СОШ № 2 является неотъемлемой частью школьной системы образования, позволяющей решать задачи обучения и воспитания в условиях свободного выбора программы, многообразия направленностей, технологий сотрудничества, индивидуально – личностного сопровождения дополнительного образования.</w:t>
      </w:r>
    </w:p>
    <w:p w:rsidR="00DF6CF1" w:rsidRPr="00DF6CF1" w:rsidRDefault="00DF6CF1" w:rsidP="00DF6C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дополнительного образования в школе создана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7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DF6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дополнительного образования</w:t>
      </w:r>
      <w:r w:rsidRPr="00DF6CF1">
        <w:rPr>
          <w:rFonts w:ascii="Times New Roman" w:hAnsi="Times New Roman" w:cs="Times New Roman"/>
          <w:sz w:val="28"/>
          <w:szCs w:val="28"/>
        </w:rPr>
        <w:t xml:space="preserve">, в которой отражены цели и задачи, развития системы дополнительного образования, а также средства и механизмы, обеспечивающие их практическую реализацию. При организации дополнительного образования </w:t>
      </w:r>
      <w:r w:rsidR="007F783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F6CF1">
        <w:rPr>
          <w:rFonts w:ascii="Times New Roman" w:hAnsi="Times New Roman" w:cs="Times New Roman"/>
          <w:sz w:val="28"/>
          <w:szCs w:val="28"/>
        </w:rPr>
        <w:t>МАОУ – СОШ № 2 опирается на следующие приоритетные принципы: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принцип непрерывности и преемственности,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принцип системности во взаимодействии и взаимопроникновении базового и дополнительного образования,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принцип вариативности,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DF6CF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F6CF1">
        <w:rPr>
          <w:rFonts w:ascii="Times New Roman" w:hAnsi="Times New Roman" w:cs="Times New Roman"/>
          <w:sz w:val="28"/>
          <w:szCs w:val="28"/>
        </w:rPr>
        <w:t xml:space="preserve"> и индивидуализации,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принцип добровольности,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DF6CF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F6CF1">
        <w:rPr>
          <w:rFonts w:ascii="Times New Roman" w:hAnsi="Times New Roman" w:cs="Times New Roman"/>
          <w:sz w:val="28"/>
          <w:szCs w:val="28"/>
        </w:rPr>
        <w:t xml:space="preserve"> подхода,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принцип творчества,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принцип разновозрастного единства,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принцип открытости системы.</w:t>
      </w:r>
    </w:p>
    <w:p w:rsidR="00DF6CF1" w:rsidRPr="00DF6CF1" w:rsidRDefault="00DF6CF1" w:rsidP="00C907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 xml:space="preserve">Перечисленные принципы составляют концептуальную основу дополнительного образования, которая соответствует главным принципам гуманистической педагогики: признание уникальности и </w:t>
      </w:r>
      <w:proofErr w:type="spellStart"/>
      <w:r w:rsidRPr="00DF6CF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F6CF1">
        <w:rPr>
          <w:rFonts w:ascii="Times New Roman" w:hAnsi="Times New Roman" w:cs="Times New Roman"/>
          <w:sz w:val="28"/>
          <w:szCs w:val="28"/>
        </w:rPr>
        <w:t xml:space="preserve"> человека, его права на самореализацию, личностно-равноправная позиция педагога и </w:t>
      </w:r>
      <w:r w:rsidR="007F783F">
        <w:rPr>
          <w:rFonts w:ascii="Times New Roman" w:hAnsi="Times New Roman" w:cs="Times New Roman"/>
          <w:sz w:val="28"/>
          <w:szCs w:val="28"/>
        </w:rPr>
        <w:t>учащегося</w:t>
      </w:r>
      <w:r w:rsidRPr="00DF6CF1">
        <w:rPr>
          <w:rFonts w:ascii="Times New Roman" w:hAnsi="Times New Roman" w:cs="Times New Roman"/>
          <w:sz w:val="28"/>
          <w:szCs w:val="28"/>
        </w:rPr>
        <w:t xml:space="preserve">, ориентированность на его интересы, способность видеть в нем личность, достойную уважения. </w:t>
      </w:r>
    </w:p>
    <w:p w:rsidR="00DF6CF1" w:rsidRPr="00DF6CF1" w:rsidRDefault="00DF6CF1" w:rsidP="00C907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Система дополнительного образования в школе выступает как педагогическая структура, которая: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максимально приспосабливается к запросам и потребностям учащихся;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 xml:space="preserve">обеспечивает психологический комфорт для всех учащихся и личностную значимость учащихся; 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дает шанс каждому открыть себя как личность;</w:t>
      </w:r>
    </w:p>
    <w:p w:rsidR="00DF6CF1" w:rsidRPr="00DF6CF1" w:rsidRDefault="007F783F" w:rsidP="00DF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DF6CF1" w:rsidRPr="00DF6CF1">
        <w:rPr>
          <w:rFonts w:ascii="Times New Roman" w:hAnsi="Times New Roman" w:cs="Times New Roman"/>
          <w:sz w:val="28"/>
          <w:szCs w:val="28"/>
        </w:rPr>
        <w:t>предоставляет уч</w:t>
      </w:r>
      <w:r>
        <w:rPr>
          <w:rFonts w:ascii="Times New Roman" w:hAnsi="Times New Roman" w:cs="Times New Roman"/>
          <w:sz w:val="28"/>
          <w:szCs w:val="28"/>
        </w:rPr>
        <w:t xml:space="preserve">ащемуся </w:t>
      </w:r>
      <w:r w:rsidR="00DF6CF1" w:rsidRPr="00DF6CF1">
        <w:rPr>
          <w:rFonts w:ascii="Times New Roman" w:hAnsi="Times New Roman" w:cs="Times New Roman"/>
          <w:sz w:val="28"/>
          <w:szCs w:val="28"/>
        </w:rPr>
        <w:t xml:space="preserve">возможность творческого развития по силам, интересам и в индивидуальном темпе; 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 xml:space="preserve">побуждает учащихся к саморазвитию и самовоспитанию, к самооценке и самоанализу. </w:t>
      </w:r>
    </w:p>
    <w:p w:rsidR="00DF6CF1" w:rsidRPr="00DF6CF1" w:rsidRDefault="00DF6CF1" w:rsidP="00C907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Своеобразие дополнительного образования для учащегося проявляется:  в целенаправленном добровольном использовании</w:t>
      </w:r>
      <w:r w:rsidR="007F783F">
        <w:rPr>
          <w:rFonts w:ascii="Times New Roman" w:hAnsi="Times New Roman" w:cs="Times New Roman"/>
          <w:sz w:val="28"/>
          <w:szCs w:val="28"/>
        </w:rPr>
        <w:t xml:space="preserve"> </w:t>
      </w:r>
      <w:r w:rsidRPr="00DF6CF1">
        <w:rPr>
          <w:rFonts w:ascii="Times New Roman" w:hAnsi="Times New Roman" w:cs="Times New Roman"/>
          <w:sz w:val="28"/>
          <w:szCs w:val="28"/>
        </w:rPr>
        <w:t xml:space="preserve">учащимся свободного от уроков времени для полноценного развития своих потенциальных возможностей; в свободе выбора направлений деятельности, педагога, образовательной программы;  в возможности менять виды деятельности, коллектив, педагога; в творческом характере образовательного процесса, осуществляемого на основе дополнительных образовательных программ;  в особых взаимоотношениях </w:t>
      </w:r>
      <w:r w:rsidR="007F783F">
        <w:rPr>
          <w:rFonts w:ascii="Times New Roman" w:hAnsi="Times New Roman" w:cs="Times New Roman"/>
          <w:sz w:val="28"/>
          <w:szCs w:val="28"/>
        </w:rPr>
        <w:t>учащегося</w:t>
      </w:r>
      <w:r w:rsidRPr="00DF6CF1">
        <w:rPr>
          <w:rFonts w:ascii="Times New Roman" w:hAnsi="Times New Roman" w:cs="Times New Roman"/>
          <w:sz w:val="28"/>
          <w:szCs w:val="28"/>
        </w:rPr>
        <w:t xml:space="preserve"> и педагога (сотрудничество, сотворчество, индивидуальный подход к ребенку). </w:t>
      </w:r>
    </w:p>
    <w:p w:rsidR="00DF6CF1" w:rsidRPr="00DF6CF1" w:rsidRDefault="00DF6CF1" w:rsidP="00C907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 xml:space="preserve">Исходя из перечисленных особенностей дополнительного образования, можно выделить его функции: 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образовательная – обучение учащегося по дополнительным образовательным программам, получение им новых знаний;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 xml:space="preserve">воспитательная – обогащение культурного слоя МАОУ - СОШ № 2, формирование в школе культурной среды, определение на этой основе четких нравственных ориентиров, ненавязчивое воспитание </w:t>
      </w:r>
      <w:r w:rsidR="007F783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F6CF1">
        <w:rPr>
          <w:rFonts w:ascii="Times New Roman" w:hAnsi="Times New Roman" w:cs="Times New Roman"/>
          <w:sz w:val="28"/>
          <w:szCs w:val="28"/>
        </w:rPr>
        <w:t>через их приобщение к культуре;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коммуникативная – это расширение возможностей, круга делового и дружеского общения участников образовательных отношений;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рекреационная – организация содержательного досуга как сферы восстановления психофизических сил участников образовательных отношений;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6CF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F6CF1">
        <w:rPr>
          <w:rFonts w:ascii="Times New Roman" w:hAnsi="Times New Roman" w:cs="Times New Roman"/>
          <w:sz w:val="28"/>
          <w:szCs w:val="28"/>
        </w:rPr>
        <w:t xml:space="preserve"> - формирование устойчивого интереса к социально значимым видам деятельности, содействие определения жизненных планов учащегося, включа</w:t>
      </w:r>
      <w:r w:rsidR="007F783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F783F">
        <w:rPr>
          <w:rFonts w:ascii="Times New Roman" w:hAnsi="Times New Roman" w:cs="Times New Roman"/>
          <w:sz w:val="28"/>
          <w:szCs w:val="28"/>
        </w:rPr>
        <w:t>предпрофессиальную</w:t>
      </w:r>
      <w:proofErr w:type="spellEnd"/>
      <w:r w:rsidR="007F783F">
        <w:rPr>
          <w:rFonts w:ascii="Times New Roman" w:hAnsi="Times New Roman" w:cs="Times New Roman"/>
          <w:sz w:val="28"/>
          <w:szCs w:val="28"/>
        </w:rPr>
        <w:t xml:space="preserve"> ориентацию;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интеграционная – создание единого образовательного пространства школы;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компенсаторная – освоение учащимся новых направлений деятельности, углубляющих и дополняющих основное образование и создающих эмоционально значимый для учащегося фон освоения содержания общего образования, предоставление учащемуся определенных гарантий достижения успеха в избранных им сферах творческой деятельности;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социализация – освоение учащимся социального опыта, приобретение им навыков воспроизводства социальных связей, личностно и социально значимых качеств, необходимых для жизни;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>•</w:t>
      </w:r>
      <w:r w:rsidRPr="00DF6CF1">
        <w:rPr>
          <w:rFonts w:ascii="Times New Roman" w:hAnsi="Times New Roman" w:cs="Times New Roman"/>
          <w:sz w:val="28"/>
          <w:szCs w:val="28"/>
        </w:rPr>
        <w:tab/>
        <w:t>самореализация – самоопределение учащегося в социально и культурно значимых формах жизнедеятельности, проживание им ситуаций успеха, личностное саморазвитие.</w:t>
      </w:r>
    </w:p>
    <w:p w:rsidR="00DF6CF1" w:rsidRPr="00DF6CF1" w:rsidRDefault="00DF6CF1" w:rsidP="00C907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 xml:space="preserve">Приведенный перечень функций показывает, что дополнительное образование </w:t>
      </w:r>
      <w:r w:rsidR="007F783F">
        <w:rPr>
          <w:rFonts w:ascii="Times New Roman" w:hAnsi="Times New Roman" w:cs="Times New Roman"/>
          <w:sz w:val="28"/>
          <w:szCs w:val="28"/>
        </w:rPr>
        <w:t>учащихся</w:t>
      </w:r>
      <w:r w:rsidRPr="00DF6CF1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образовательной системы школы. Поэтому не соперничество и конкуренция, а тесное сотрудничество    интеграция характеризует отношения образовательных программ основного и дополнительного образования МАОУ – СОШ № 2. Программы дополнительного образования в школе компенсируют, корректируют и расширяют рамки основного образования, обеспечивают учащимся доступ к новому социальному опыту, общению, деятельности</w:t>
      </w:r>
      <w:r w:rsidR="007F783F">
        <w:rPr>
          <w:rFonts w:ascii="Times New Roman" w:hAnsi="Times New Roman" w:cs="Times New Roman"/>
          <w:sz w:val="28"/>
          <w:szCs w:val="28"/>
        </w:rPr>
        <w:t xml:space="preserve">, </w:t>
      </w:r>
      <w:r w:rsidRPr="00DF6CF1">
        <w:rPr>
          <w:rFonts w:ascii="Times New Roman" w:hAnsi="Times New Roman" w:cs="Times New Roman"/>
          <w:sz w:val="28"/>
          <w:szCs w:val="28"/>
        </w:rPr>
        <w:t>в процессе которых приобретаются социально и личностно значимые качества личности.</w:t>
      </w:r>
    </w:p>
    <w:p w:rsidR="00DF6CF1" w:rsidRPr="00DF6CF1" w:rsidRDefault="00DF6CF1" w:rsidP="00C907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 xml:space="preserve">В школе созданы необходимые </w:t>
      </w:r>
      <w:r w:rsidR="007F783F">
        <w:rPr>
          <w:rFonts w:ascii="Times New Roman" w:hAnsi="Times New Roman" w:cs="Times New Roman"/>
          <w:sz w:val="28"/>
          <w:szCs w:val="28"/>
        </w:rPr>
        <w:t xml:space="preserve">материально – технические, кадровые, организационно – управленческие </w:t>
      </w:r>
      <w:r w:rsidRPr="00DF6CF1">
        <w:rPr>
          <w:rFonts w:ascii="Times New Roman" w:hAnsi="Times New Roman" w:cs="Times New Roman"/>
          <w:sz w:val="28"/>
          <w:szCs w:val="28"/>
        </w:rPr>
        <w:t>условия для наиболее полного удовлетворения потребностей и интере</w:t>
      </w:r>
      <w:r w:rsidR="007F783F">
        <w:rPr>
          <w:rFonts w:ascii="Times New Roman" w:hAnsi="Times New Roman" w:cs="Times New Roman"/>
          <w:sz w:val="28"/>
          <w:szCs w:val="28"/>
        </w:rPr>
        <w:t>сов детей.</w:t>
      </w:r>
    </w:p>
    <w:p w:rsidR="00DF6CF1" w:rsidRPr="00DF6CF1" w:rsidRDefault="00DF6CF1" w:rsidP="00DF6CF1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ab/>
        <w:t xml:space="preserve">Для учащихся школы дополнительное </w:t>
      </w:r>
      <w:proofErr w:type="gramStart"/>
      <w:r w:rsidRPr="00DF6CF1">
        <w:rPr>
          <w:rFonts w:ascii="Times New Roman" w:hAnsi="Times New Roman" w:cs="Times New Roman"/>
          <w:sz w:val="28"/>
          <w:szCs w:val="28"/>
        </w:rPr>
        <w:t>образование  осуществляется</w:t>
      </w:r>
      <w:proofErr w:type="gramEnd"/>
      <w:r w:rsidRPr="00DF6CF1">
        <w:rPr>
          <w:rFonts w:ascii="Times New Roman" w:hAnsi="Times New Roman" w:cs="Times New Roman"/>
          <w:sz w:val="28"/>
          <w:szCs w:val="28"/>
        </w:rPr>
        <w:t xml:space="preserve"> на бесплатной основе, что обеспечивает его доступность. </w:t>
      </w:r>
    </w:p>
    <w:p w:rsidR="00DF6CF1" w:rsidRDefault="00DF6CF1" w:rsidP="00C90768">
      <w:pPr>
        <w:rPr>
          <w:rFonts w:ascii="Times New Roman" w:hAnsi="Times New Roman" w:cs="Times New Roman"/>
          <w:sz w:val="28"/>
          <w:szCs w:val="28"/>
        </w:rPr>
      </w:pPr>
      <w:r w:rsidRPr="00DF6CF1">
        <w:rPr>
          <w:rFonts w:ascii="Times New Roman" w:hAnsi="Times New Roman" w:cs="Times New Roman"/>
          <w:sz w:val="28"/>
          <w:szCs w:val="28"/>
        </w:rPr>
        <w:tab/>
        <w:t xml:space="preserve">Образовательные программы разработаны и адаптированы с учетом возрастных психофизических особенностей </w:t>
      </w:r>
      <w:r w:rsidR="007F783F">
        <w:rPr>
          <w:rFonts w:ascii="Times New Roman" w:hAnsi="Times New Roman" w:cs="Times New Roman"/>
          <w:sz w:val="28"/>
          <w:szCs w:val="28"/>
        </w:rPr>
        <w:t>учащихся</w:t>
      </w:r>
      <w:r w:rsidRPr="00DF6CF1">
        <w:rPr>
          <w:rFonts w:ascii="Times New Roman" w:hAnsi="Times New Roman" w:cs="Times New Roman"/>
          <w:sz w:val="28"/>
          <w:szCs w:val="28"/>
        </w:rPr>
        <w:t>, запросов участников образовательных отношений</w:t>
      </w:r>
      <w:r w:rsidR="00C90768">
        <w:rPr>
          <w:rFonts w:ascii="Times New Roman" w:hAnsi="Times New Roman" w:cs="Times New Roman"/>
          <w:sz w:val="28"/>
          <w:szCs w:val="28"/>
        </w:rPr>
        <w:t>.</w:t>
      </w:r>
    </w:p>
    <w:p w:rsidR="00C90768" w:rsidRPr="00C90768" w:rsidRDefault="00C90768" w:rsidP="00C907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Формы организации деятельности по программам дополнительного образования</w:t>
      </w:r>
      <w:r w:rsidR="007F783F">
        <w:rPr>
          <w:rFonts w:ascii="Times New Roman" w:hAnsi="Times New Roman" w:cs="Times New Roman"/>
          <w:sz w:val="28"/>
          <w:szCs w:val="28"/>
        </w:rPr>
        <w:t>: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>объединения,</w:t>
      </w:r>
    </w:p>
    <w:p w:rsidR="00C90768" w:rsidRPr="00C90768" w:rsidRDefault="007F783F" w:rsidP="00C9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C90768" w:rsidRPr="00C90768">
        <w:rPr>
          <w:rFonts w:ascii="Times New Roman" w:hAnsi="Times New Roman" w:cs="Times New Roman"/>
          <w:sz w:val="28"/>
          <w:szCs w:val="28"/>
        </w:rPr>
        <w:t xml:space="preserve">кружки, 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секции, 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кадетский </w:t>
      </w:r>
      <w:r w:rsidR="007F783F">
        <w:rPr>
          <w:rFonts w:ascii="Times New Roman" w:hAnsi="Times New Roman" w:cs="Times New Roman"/>
          <w:sz w:val="28"/>
          <w:szCs w:val="28"/>
        </w:rPr>
        <w:t>взвод</w:t>
      </w:r>
      <w:r w:rsidRPr="00C90768">
        <w:rPr>
          <w:rFonts w:ascii="Times New Roman" w:hAnsi="Times New Roman" w:cs="Times New Roman"/>
          <w:sz w:val="28"/>
          <w:szCs w:val="28"/>
        </w:rPr>
        <w:t>,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0768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C9076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F783F">
        <w:rPr>
          <w:rFonts w:ascii="Times New Roman" w:hAnsi="Times New Roman" w:cs="Times New Roman"/>
          <w:sz w:val="28"/>
          <w:szCs w:val="28"/>
        </w:rPr>
        <w:t xml:space="preserve"> (группа)</w:t>
      </w:r>
      <w:r w:rsidRPr="00C907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военно- патриотический клуб. 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Формы занятий по программам дополнительного образования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Познавательные: </w:t>
      </w:r>
    </w:p>
    <w:p w:rsidR="00C90768" w:rsidRPr="00C90768" w:rsidRDefault="007F783F" w:rsidP="00C9076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</w:r>
      <w:r w:rsidR="00C90768" w:rsidRPr="00C90768">
        <w:rPr>
          <w:rFonts w:ascii="Times New Roman" w:hAnsi="Times New Roman" w:cs="Times New Roman"/>
          <w:sz w:val="28"/>
          <w:szCs w:val="28"/>
        </w:rPr>
        <w:t>беседы, дискуссии, круглые столы, встречи с ветеранами, очевидцами исторических событий, представителями современной эконо</w:t>
      </w:r>
      <w:r w:rsidR="00063B33">
        <w:rPr>
          <w:rFonts w:ascii="Times New Roman" w:hAnsi="Times New Roman" w:cs="Times New Roman"/>
          <w:sz w:val="28"/>
          <w:szCs w:val="28"/>
        </w:rPr>
        <w:t>мики, науки, культуры, профессий</w:t>
      </w:r>
      <w:r w:rsidR="00C90768" w:rsidRPr="00C90768">
        <w:rPr>
          <w:rFonts w:ascii="Times New Roman" w:hAnsi="Times New Roman" w:cs="Times New Roman"/>
          <w:sz w:val="28"/>
          <w:szCs w:val="28"/>
        </w:rPr>
        <w:t>,</w:t>
      </w:r>
    </w:p>
    <w:p w:rsidR="00C90768" w:rsidRPr="00C90768" w:rsidRDefault="007F783F" w:rsidP="00C9076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</w:r>
      <w:r w:rsidR="00C90768" w:rsidRPr="00C90768">
        <w:rPr>
          <w:rFonts w:ascii="Times New Roman" w:hAnsi="Times New Roman" w:cs="Times New Roman"/>
          <w:sz w:val="28"/>
          <w:szCs w:val="28"/>
        </w:rPr>
        <w:t>музейно-поисковая деятельность,</w:t>
      </w:r>
    </w:p>
    <w:p w:rsidR="00C90768" w:rsidRPr="00C90768" w:rsidRDefault="00C90768" w:rsidP="00C90768">
      <w:pPr>
        <w:ind w:left="709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o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проектно-исследовательская деятельность, </w:t>
      </w:r>
    </w:p>
    <w:p w:rsidR="00C90768" w:rsidRPr="00C90768" w:rsidRDefault="007F783F" w:rsidP="00C9076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э</w:t>
      </w:r>
      <w:r w:rsidR="00C90768" w:rsidRPr="00C90768">
        <w:rPr>
          <w:rFonts w:ascii="Times New Roman" w:hAnsi="Times New Roman" w:cs="Times New Roman"/>
          <w:sz w:val="28"/>
          <w:szCs w:val="28"/>
        </w:rPr>
        <w:t>кскурсии на выставки, в музеи по историческим и литературным местам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0768" w:rsidRPr="00C90768" w:rsidRDefault="007F783F" w:rsidP="00C9076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C90768" w:rsidRPr="00C90768">
        <w:rPr>
          <w:rFonts w:ascii="Times New Roman" w:hAnsi="Times New Roman" w:cs="Times New Roman"/>
          <w:sz w:val="28"/>
          <w:szCs w:val="28"/>
        </w:rPr>
        <w:t>уристические походы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>Познавательно-игровые:</w:t>
      </w:r>
    </w:p>
    <w:p w:rsidR="00C90768" w:rsidRPr="00C90768" w:rsidRDefault="007F783F" w:rsidP="007F78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C90768" w:rsidRPr="00C90768">
        <w:rPr>
          <w:rFonts w:ascii="Times New Roman" w:hAnsi="Times New Roman" w:cs="Times New Roman"/>
          <w:sz w:val="28"/>
          <w:szCs w:val="28"/>
        </w:rPr>
        <w:t>частие в школьных, муниципальных, республиканских олимпиадах, фестивалях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0768" w:rsidRPr="00C90768" w:rsidRDefault="007F783F" w:rsidP="00C9076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90768" w:rsidRPr="00C90768">
        <w:rPr>
          <w:rFonts w:ascii="Times New Roman" w:hAnsi="Times New Roman" w:cs="Times New Roman"/>
          <w:sz w:val="28"/>
          <w:szCs w:val="28"/>
        </w:rPr>
        <w:t>рганизация и проведение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0768" w:rsidRPr="00C90768" w:rsidRDefault="007F783F" w:rsidP="00C9076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C90768" w:rsidRPr="00C90768">
        <w:rPr>
          <w:rFonts w:ascii="Times New Roman" w:hAnsi="Times New Roman" w:cs="Times New Roman"/>
          <w:sz w:val="28"/>
          <w:szCs w:val="28"/>
        </w:rPr>
        <w:t xml:space="preserve">частие в школьных, муниципальных, </w:t>
      </w:r>
      <w:r>
        <w:rPr>
          <w:rFonts w:ascii="Times New Roman" w:hAnsi="Times New Roman" w:cs="Times New Roman"/>
          <w:sz w:val="28"/>
          <w:szCs w:val="28"/>
        </w:rPr>
        <w:t xml:space="preserve">областных, всероссийских </w:t>
      </w:r>
      <w:r w:rsidR="00C90768" w:rsidRPr="00C90768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, фестивалях, слетах.</w:t>
      </w:r>
      <w:r w:rsidR="00C90768" w:rsidRPr="00C90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68" w:rsidRPr="00C90768" w:rsidRDefault="007F783F" w:rsidP="00C9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C90768" w:rsidRPr="00C90768">
        <w:rPr>
          <w:rFonts w:ascii="Times New Roman" w:hAnsi="Times New Roman" w:cs="Times New Roman"/>
          <w:sz w:val="28"/>
          <w:szCs w:val="28"/>
        </w:rPr>
        <w:t xml:space="preserve">Творческие: </w:t>
      </w:r>
    </w:p>
    <w:p w:rsidR="00C90768" w:rsidRPr="00C90768" w:rsidRDefault="007F783F" w:rsidP="00C9076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C90768" w:rsidRPr="00C90768">
        <w:rPr>
          <w:rFonts w:ascii="Times New Roman" w:hAnsi="Times New Roman" w:cs="Times New Roman"/>
          <w:sz w:val="28"/>
          <w:szCs w:val="28"/>
        </w:rPr>
        <w:t>ворческие конкурсы, фестивали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0768" w:rsidRPr="00C90768" w:rsidRDefault="007F783F" w:rsidP="00C9076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90768" w:rsidRPr="00C90768">
        <w:rPr>
          <w:rFonts w:ascii="Times New Roman" w:hAnsi="Times New Roman" w:cs="Times New Roman"/>
          <w:sz w:val="28"/>
          <w:szCs w:val="28"/>
        </w:rPr>
        <w:t>редметные декады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0768" w:rsidRPr="00C90768" w:rsidRDefault="007F783F" w:rsidP="00C9076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90768" w:rsidRPr="00C90768">
        <w:rPr>
          <w:rFonts w:ascii="Times New Roman" w:hAnsi="Times New Roman" w:cs="Times New Roman"/>
          <w:sz w:val="28"/>
          <w:szCs w:val="28"/>
        </w:rPr>
        <w:t>бщешкольные концерты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0768" w:rsidRPr="00C90768" w:rsidRDefault="007F783F" w:rsidP="00C90768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спектакли, театрализованные представления,</w:t>
      </w:r>
    </w:p>
    <w:p w:rsidR="00C90768" w:rsidRPr="00C90768" w:rsidRDefault="00C90768" w:rsidP="00C90768">
      <w:pPr>
        <w:ind w:left="851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o</w:t>
      </w:r>
      <w:r w:rsidRPr="00C90768">
        <w:rPr>
          <w:rFonts w:ascii="Times New Roman" w:hAnsi="Times New Roman" w:cs="Times New Roman"/>
          <w:sz w:val="28"/>
          <w:szCs w:val="28"/>
        </w:rPr>
        <w:tab/>
      </w:r>
      <w:r w:rsidR="007F783F">
        <w:rPr>
          <w:rFonts w:ascii="Times New Roman" w:hAnsi="Times New Roman" w:cs="Times New Roman"/>
          <w:sz w:val="28"/>
          <w:szCs w:val="28"/>
        </w:rPr>
        <w:t>выставки.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 Досуговые: </w:t>
      </w:r>
    </w:p>
    <w:p w:rsidR="00C90768" w:rsidRPr="00C90768" w:rsidRDefault="00C90768" w:rsidP="00063B33">
      <w:pPr>
        <w:ind w:left="993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o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3B33">
        <w:rPr>
          <w:rFonts w:ascii="Times New Roman" w:hAnsi="Times New Roman" w:cs="Times New Roman"/>
          <w:sz w:val="28"/>
          <w:szCs w:val="28"/>
        </w:rPr>
        <w:t>тематические вечера,</w:t>
      </w:r>
    </w:p>
    <w:p w:rsidR="00C90768" w:rsidRPr="00C90768" w:rsidRDefault="00C90768" w:rsidP="00C90768">
      <w:pPr>
        <w:ind w:left="993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o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3B33">
        <w:rPr>
          <w:rFonts w:ascii="Times New Roman" w:hAnsi="Times New Roman" w:cs="Times New Roman"/>
          <w:sz w:val="28"/>
          <w:szCs w:val="28"/>
        </w:rPr>
        <w:t>р</w:t>
      </w:r>
      <w:r w:rsidRPr="00C90768">
        <w:rPr>
          <w:rFonts w:ascii="Times New Roman" w:hAnsi="Times New Roman" w:cs="Times New Roman"/>
          <w:sz w:val="28"/>
          <w:szCs w:val="28"/>
        </w:rPr>
        <w:t>абота в летних трудовых отрядах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>Деятельные:</w:t>
      </w:r>
    </w:p>
    <w:p w:rsidR="00063B33" w:rsidRPr="00063B33" w:rsidRDefault="00063B33" w:rsidP="00BF7C0C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63B33">
        <w:rPr>
          <w:rFonts w:ascii="Times New Roman" w:hAnsi="Times New Roman" w:cs="Times New Roman"/>
          <w:sz w:val="28"/>
          <w:szCs w:val="28"/>
        </w:rPr>
        <w:t>у</w:t>
      </w:r>
      <w:r w:rsidR="00C90768" w:rsidRPr="00063B33">
        <w:rPr>
          <w:rFonts w:ascii="Times New Roman" w:hAnsi="Times New Roman" w:cs="Times New Roman"/>
          <w:sz w:val="28"/>
          <w:szCs w:val="28"/>
        </w:rPr>
        <w:t>частие в благотворительных, экологических и других акциях</w:t>
      </w:r>
      <w:r w:rsidRPr="00063B33">
        <w:rPr>
          <w:rFonts w:ascii="Times New Roman" w:hAnsi="Times New Roman" w:cs="Times New Roman"/>
          <w:sz w:val="28"/>
          <w:szCs w:val="28"/>
        </w:rPr>
        <w:t>,</w:t>
      </w:r>
    </w:p>
    <w:p w:rsidR="00C90768" w:rsidRPr="00063B33" w:rsidRDefault="00063B33" w:rsidP="00BF7C0C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</w:t>
      </w:r>
      <w:r w:rsidR="00C90768" w:rsidRPr="00063B33">
        <w:rPr>
          <w:rFonts w:ascii="Times New Roman" w:hAnsi="Times New Roman" w:cs="Times New Roman"/>
          <w:sz w:val="28"/>
          <w:szCs w:val="28"/>
        </w:rPr>
        <w:t>.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Направления дополнительного образования</w:t>
      </w:r>
    </w:p>
    <w:p w:rsidR="00C90768" w:rsidRPr="00C90768" w:rsidRDefault="00C90768" w:rsidP="00063B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и взрослых </w:t>
      </w:r>
      <w:r w:rsidRPr="00C90768">
        <w:rPr>
          <w:rFonts w:ascii="Times New Roman" w:hAnsi="Times New Roman" w:cs="Times New Roman"/>
          <w:sz w:val="28"/>
          <w:szCs w:val="28"/>
        </w:rPr>
        <w:t xml:space="preserve">в МАОУ – СОШ № 2 имеют следующие направленности: 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техническая, 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естественно-научная, 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физкультурно-спортивная, 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художественная, </w:t>
      </w:r>
    </w:p>
    <w:p w:rsidR="00C90768" w:rsidRP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 xml:space="preserve">туристско-краеведческая, </w:t>
      </w:r>
    </w:p>
    <w:p w:rsidR="00C90768" w:rsidRDefault="00C90768" w:rsidP="00C90768">
      <w:pPr>
        <w:rPr>
          <w:rFonts w:ascii="Times New Roman" w:hAnsi="Times New Roman" w:cs="Times New Roman"/>
          <w:sz w:val="28"/>
          <w:szCs w:val="28"/>
        </w:rPr>
      </w:pPr>
      <w:r w:rsidRPr="00C90768">
        <w:rPr>
          <w:rFonts w:ascii="Times New Roman" w:hAnsi="Times New Roman" w:cs="Times New Roman"/>
          <w:sz w:val="28"/>
          <w:szCs w:val="28"/>
        </w:rPr>
        <w:t>•</w:t>
      </w:r>
      <w:r w:rsidRPr="00C90768">
        <w:rPr>
          <w:rFonts w:ascii="Times New Roman" w:hAnsi="Times New Roman" w:cs="Times New Roman"/>
          <w:sz w:val="28"/>
          <w:szCs w:val="28"/>
        </w:rPr>
        <w:tab/>
        <w:t>социально-педагогическая.</w:t>
      </w:r>
    </w:p>
    <w:p w:rsidR="00CF70AC" w:rsidRDefault="00C90768" w:rsidP="00CF70AC">
      <w:pPr>
        <w:rPr>
          <w:rFonts w:ascii="Times New Roman" w:hAnsi="Times New Roman" w:cs="Times New Roman"/>
          <w:sz w:val="28"/>
          <w:szCs w:val="28"/>
        </w:rPr>
      </w:pPr>
      <w:r w:rsidRPr="00CF70AC">
        <w:rPr>
          <w:rFonts w:ascii="Times New Roman" w:hAnsi="Times New Roman" w:cs="Times New Roman"/>
          <w:sz w:val="28"/>
          <w:szCs w:val="28"/>
        </w:rPr>
        <w:tab/>
        <w:t>Образовательная программа дополнительного образования детей и взрослых Муниципального автономного общеобразовательного учреждения – средней общеобразовательной школы № 2 является подпрограммой настоящей Программы развития.</w:t>
      </w:r>
    </w:p>
    <w:p w:rsidR="00CF70AC" w:rsidRDefault="00CF70AC" w:rsidP="00063B33">
      <w:pPr>
        <w:pStyle w:val="2"/>
        <w:numPr>
          <w:ilvl w:val="0"/>
          <w:numId w:val="5"/>
        </w:numPr>
        <w:rPr>
          <w:color w:val="auto"/>
        </w:rPr>
      </w:pPr>
      <w:bookmarkStart w:id="34" w:name="_Toc441217217"/>
      <w:r>
        <w:rPr>
          <w:color w:val="auto"/>
        </w:rPr>
        <w:t>Оценка достижения результатов, заявленных в Программе развития на 2011 – 2015 гг.</w:t>
      </w:r>
      <w:bookmarkEnd w:id="34"/>
    </w:p>
    <w:p w:rsidR="00CF70AC" w:rsidRPr="00CF70AC" w:rsidRDefault="00CF70AC" w:rsidP="00CF70AC">
      <w:pPr>
        <w:rPr>
          <w:rFonts w:ascii="Times New Roman" w:hAnsi="Times New Roman" w:cs="Times New Roman"/>
          <w:sz w:val="28"/>
          <w:szCs w:val="32"/>
        </w:rPr>
      </w:pPr>
      <w:r>
        <w:tab/>
      </w:r>
      <w:r>
        <w:rPr>
          <w:rFonts w:ascii="Times New Roman" w:hAnsi="Times New Roman" w:cs="Times New Roman"/>
          <w:sz w:val="28"/>
          <w:szCs w:val="32"/>
        </w:rPr>
        <w:t xml:space="preserve">В качестве реализации Программы развития на период 2011 – 2015 годы были заявлены показатели. </w:t>
      </w:r>
      <w:r w:rsidR="00B15EBD">
        <w:rPr>
          <w:rFonts w:ascii="Times New Roman" w:hAnsi="Times New Roman" w:cs="Times New Roman"/>
          <w:sz w:val="28"/>
          <w:szCs w:val="32"/>
        </w:rPr>
        <w:t>Анализ позволяет оценить их степень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3814"/>
        <w:gridCol w:w="2354"/>
        <w:gridCol w:w="2335"/>
      </w:tblGrid>
      <w:tr w:rsidR="00CF70AC" w:rsidTr="00616C79">
        <w:tc>
          <w:tcPr>
            <w:tcW w:w="842" w:type="dxa"/>
          </w:tcPr>
          <w:p w:rsidR="00CF70AC" w:rsidRDefault="00CF70AC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14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354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Значение </w:t>
            </w:r>
          </w:p>
        </w:tc>
        <w:tc>
          <w:tcPr>
            <w:tcW w:w="2335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F70AC" w:rsidTr="00CF70AC">
        <w:tc>
          <w:tcPr>
            <w:tcW w:w="846" w:type="dxa"/>
          </w:tcPr>
          <w:p w:rsidR="00CF70AC" w:rsidRPr="00CF70AC" w:rsidRDefault="00CF70AC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Успешное позиционирование школы на рынке образовательных услуг Тавдинского городского округа за счет качества и спектра предоставляемых услуг.</w:t>
            </w:r>
          </w:p>
        </w:tc>
        <w:tc>
          <w:tcPr>
            <w:tcW w:w="2336" w:type="dxa"/>
          </w:tcPr>
          <w:p w:rsidR="00B15EBD" w:rsidRPr="000A5F43" w:rsidRDefault="00B15EBD" w:rsidP="00B15E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 учащихся до 500 учащихся.</w:t>
            </w:r>
          </w:p>
          <w:p w:rsidR="00CF70AC" w:rsidRDefault="00CF70AC" w:rsidP="00CF7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01.09. 2015 года число учащихся - 502</w:t>
            </w:r>
          </w:p>
        </w:tc>
      </w:tr>
      <w:tr w:rsidR="00CF70AC" w:rsidTr="00CF70AC">
        <w:tc>
          <w:tcPr>
            <w:tcW w:w="846" w:type="dxa"/>
          </w:tcPr>
          <w:p w:rsidR="00CF70AC" w:rsidRPr="00CF70AC" w:rsidRDefault="00CF70AC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функционирование поливариантных компонентов образовательной среды школы, а именно: базового, </w:t>
            </w:r>
            <w:proofErr w:type="spellStart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, профильного, кадетского и  дополнительного образования.</w:t>
            </w:r>
          </w:p>
        </w:tc>
        <w:tc>
          <w:tcPr>
            <w:tcW w:w="2336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 «</w:t>
            </w:r>
            <w:proofErr w:type="spellStart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профильное обучение», «Кадетское образование». Расширение сферы услуг дополнительного образования за счет ведения кружков «Оздоровительная физкультура», «Православная культура».</w:t>
            </w:r>
          </w:p>
        </w:tc>
        <w:tc>
          <w:tcPr>
            <w:tcW w:w="2337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Реализуются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подготовка и профильное обучение», «Программа воспитания в кадетских классах» (работают 5 взводов)</w:t>
            </w:r>
          </w:p>
          <w:p w:rsidR="00B15EBD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системе дополнительного образования реализуются 9 программ дополнительного образования для учащихся школы, 1 программа на условиях платных услуг для взрослого населения</w:t>
            </w:r>
          </w:p>
        </w:tc>
      </w:tr>
      <w:tr w:rsidR="00CF70AC" w:rsidTr="00CF70AC">
        <w:tc>
          <w:tcPr>
            <w:tcW w:w="846" w:type="dxa"/>
          </w:tcPr>
          <w:p w:rsidR="00CF70AC" w:rsidRPr="00CF70AC" w:rsidRDefault="00CF70AC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Наличие  максимально благоприятных условий для интеллектуального,  духовно - нравственного, эмоционального и физического развития личности</w:t>
            </w:r>
          </w:p>
        </w:tc>
        <w:tc>
          <w:tcPr>
            <w:tcW w:w="2336" w:type="dxa"/>
          </w:tcPr>
          <w:p w:rsidR="00B15EBD" w:rsidRDefault="00B15EBD" w:rsidP="00BF7C0C">
            <w:pPr>
              <w:numPr>
                <w:ilvl w:val="0"/>
                <w:numId w:val="42"/>
              </w:numPr>
              <w:spacing w:before="100" w:beforeAutospacing="1" w:after="100" w:afterAutospacing="1"/>
              <w:ind w:left="224" w:hanging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высокое качество организации учебных занятий, внеурочных мероприятий. </w:t>
            </w:r>
          </w:p>
          <w:p w:rsidR="00B15EBD" w:rsidRPr="000A5F43" w:rsidRDefault="00B15EBD" w:rsidP="00BF7C0C">
            <w:pPr>
              <w:numPr>
                <w:ilvl w:val="0"/>
                <w:numId w:val="42"/>
              </w:numPr>
              <w:spacing w:before="100" w:beforeAutospacing="1" w:after="100" w:afterAutospacing="1"/>
              <w:ind w:left="224" w:hanging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Безопасность, эстетичность, содержательная насыщенность объектов школьной инфраструктуры.</w:t>
            </w:r>
          </w:p>
          <w:p w:rsidR="00CF70AC" w:rsidRDefault="00CF70AC" w:rsidP="00CF70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CF70AC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Реализуемый план внеурочной деятельности содержит мероприятия всех направленностей.</w:t>
            </w:r>
          </w:p>
          <w:p w:rsidR="00B15EBD" w:rsidRDefault="00B15EBD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5 лет качественно изменилась инфраструктура школы</w:t>
            </w:r>
          </w:p>
        </w:tc>
      </w:tr>
      <w:tr w:rsidR="00CF70AC" w:rsidTr="00CF70AC">
        <w:tc>
          <w:tcPr>
            <w:tcW w:w="846" w:type="dxa"/>
          </w:tcPr>
          <w:p w:rsidR="00CF70AC" w:rsidRPr="00CF70AC" w:rsidRDefault="00CF70AC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CF70AC" w:rsidRDefault="00BC1C84" w:rsidP="00CF70AC">
            <w:pPr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качество образования, предъявляемое учащимися в ходе </w:t>
            </w:r>
            <w:proofErr w:type="spellStart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336" w:type="dxa"/>
          </w:tcPr>
          <w:p w:rsidR="00CF70AC" w:rsidRDefault="00BC1C84" w:rsidP="00BC1C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(Уровень </w:t>
            </w:r>
            <w:proofErr w:type="spellStart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 – 99%, средний процент качества – 35%), выпускниками всех ступеней образования в ходе процедур государственной итоговой аттестации (Уровень </w:t>
            </w:r>
            <w:proofErr w:type="spellStart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 100%, средний процент качества 40%).</w:t>
            </w:r>
          </w:p>
        </w:tc>
        <w:tc>
          <w:tcPr>
            <w:tcW w:w="2337" w:type="dxa"/>
          </w:tcPr>
          <w:p w:rsidR="00CF70AC" w:rsidRDefault="00BC1C84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достигнут</w:t>
            </w:r>
          </w:p>
        </w:tc>
      </w:tr>
      <w:tr w:rsidR="00CF70AC" w:rsidTr="00CF70AC">
        <w:tc>
          <w:tcPr>
            <w:tcW w:w="846" w:type="dxa"/>
          </w:tcPr>
          <w:p w:rsidR="00CF70AC" w:rsidRPr="00CF70AC" w:rsidRDefault="00CF70AC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CF70AC" w:rsidRDefault="00BC1C84" w:rsidP="00CF70AC">
            <w:pPr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</w:t>
            </w:r>
            <w:proofErr w:type="spellStart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учащихся школы.</w:t>
            </w:r>
          </w:p>
        </w:tc>
        <w:tc>
          <w:tcPr>
            <w:tcW w:w="2336" w:type="dxa"/>
          </w:tcPr>
          <w:p w:rsidR="00CF70AC" w:rsidRDefault="00BC1C84" w:rsidP="005D65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 и преступлений среди учащихся школы на 5% от существующего.</w:t>
            </w:r>
          </w:p>
        </w:tc>
        <w:tc>
          <w:tcPr>
            <w:tcW w:w="2337" w:type="dxa"/>
          </w:tcPr>
          <w:p w:rsidR="00CF70AC" w:rsidRDefault="006F24AB" w:rsidP="006F2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 год на учете в ПДН – 14 человек</w:t>
            </w:r>
          </w:p>
          <w:p w:rsidR="006F24AB" w:rsidRDefault="006F24AB" w:rsidP="006F2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 год – 6</w:t>
            </w:r>
          </w:p>
          <w:p w:rsidR="006F24AB" w:rsidRDefault="006F24AB" w:rsidP="006F2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Снижение составляет </w:t>
            </w:r>
            <w:r w:rsidR="005D650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6506">
              <w:rPr>
                <w:rFonts w:ascii="Times New Roman" w:hAnsi="Times New Roman" w:cs="Times New Roman"/>
                <w:sz w:val="24"/>
              </w:rPr>
              <w:t>43 %</w:t>
            </w:r>
          </w:p>
        </w:tc>
      </w:tr>
      <w:tr w:rsidR="005D6506" w:rsidTr="00CF70AC">
        <w:tc>
          <w:tcPr>
            <w:tcW w:w="846" w:type="dxa"/>
          </w:tcPr>
          <w:p w:rsidR="005D6506" w:rsidRPr="00CF70AC" w:rsidRDefault="005D6506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D6506" w:rsidRDefault="005D6506" w:rsidP="005D6506">
            <w:pPr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 - коммуникативной компетентности педагогов и учащихся.</w:t>
            </w:r>
          </w:p>
        </w:tc>
        <w:tc>
          <w:tcPr>
            <w:tcW w:w="2336" w:type="dxa"/>
          </w:tcPr>
          <w:p w:rsidR="005D6506" w:rsidRPr="000A5F43" w:rsidRDefault="005D6506" w:rsidP="005D65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Владение ИКТ педагогами и выпускниками основной и средней школы до 95%.</w:t>
            </w:r>
          </w:p>
          <w:p w:rsidR="005D6506" w:rsidRDefault="005D6506" w:rsidP="005D65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5D6506" w:rsidRDefault="005D6506" w:rsidP="005D6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достигнут</w:t>
            </w:r>
          </w:p>
        </w:tc>
      </w:tr>
      <w:tr w:rsidR="00CF70AC" w:rsidTr="005D6506">
        <w:tc>
          <w:tcPr>
            <w:tcW w:w="843" w:type="dxa"/>
          </w:tcPr>
          <w:p w:rsidR="00CF70AC" w:rsidRPr="00CF70AC" w:rsidRDefault="00CF70AC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3" w:type="dxa"/>
          </w:tcPr>
          <w:p w:rsidR="00CF70AC" w:rsidRDefault="005D6506" w:rsidP="00CF70AC">
            <w:pPr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Повышение эффективности государственно-общественных форм управления.</w:t>
            </w:r>
          </w:p>
        </w:tc>
        <w:tc>
          <w:tcPr>
            <w:tcW w:w="2354" w:type="dxa"/>
          </w:tcPr>
          <w:p w:rsidR="00CF70AC" w:rsidRDefault="005D6506" w:rsidP="00CF70AC">
            <w:pPr>
              <w:rPr>
                <w:rFonts w:ascii="Times New Roman" w:hAnsi="Times New Roman" w:cs="Times New Roman"/>
                <w:sz w:val="24"/>
              </w:rPr>
            </w:pPr>
            <w:r w:rsidRPr="000A5F43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Успешная деятельность Совета школы, Попечительского совета кадетских классов, родительского комитета, Совета учащихся, педагогического совета</w:t>
            </w:r>
          </w:p>
        </w:tc>
        <w:tc>
          <w:tcPr>
            <w:tcW w:w="2335" w:type="dxa"/>
          </w:tcPr>
          <w:p w:rsidR="00CF70AC" w:rsidRDefault="005D6506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Действуют: совет школы, Наблюдательный совет, родительский комитет, Совет учащихся, педагогический совет, Собрание трудового коллектива. Попечительный совет не создан</w:t>
            </w:r>
          </w:p>
        </w:tc>
      </w:tr>
      <w:tr w:rsidR="005D6506" w:rsidTr="005D6506">
        <w:tc>
          <w:tcPr>
            <w:tcW w:w="843" w:type="dxa"/>
          </w:tcPr>
          <w:p w:rsidR="005D6506" w:rsidRPr="00CF70AC" w:rsidRDefault="005D6506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3" w:type="dxa"/>
          </w:tcPr>
          <w:p w:rsidR="005D6506" w:rsidRPr="000A5F43" w:rsidRDefault="005D6506" w:rsidP="00CF70AC">
            <w:pPr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образовательного процесса комплексом учебного и  компьютерного оборудования, функциональные возможности которого не ниже требований, предъявляемых к </w:t>
            </w: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современному школьному </w:t>
            </w: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оборудованию</w:t>
            </w:r>
          </w:p>
        </w:tc>
        <w:tc>
          <w:tcPr>
            <w:tcW w:w="2354" w:type="dxa"/>
          </w:tcPr>
          <w:p w:rsidR="005D6506" w:rsidRPr="000A5F43" w:rsidRDefault="005D6506" w:rsidP="00CF70AC">
            <w:pPr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До 50%</w:t>
            </w:r>
          </w:p>
        </w:tc>
        <w:tc>
          <w:tcPr>
            <w:tcW w:w="2335" w:type="dxa"/>
          </w:tcPr>
          <w:p w:rsidR="005D6506" w:rsidRDefault="005D6506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</w:tr>
      <w:tr w:rsidR="005D6506" w:rsidTr="005D6506">
        <w:tc>
          <w:tcPr>
            <w:tcW w:w="843" w:type="dxa"/>
          </w:tcPr>
          <w:p w:rsidR="005D6506" w:rsidRPr="00CF70AC" w:rsidRDefault="005D6506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3" w:type="dxa"/>
          </w:tcPr>
          <w:p w:rsidR="005D6506" w:rsidRPr="000A5F43" w:rsidRDefault="005D6506" w:rsidP="00CF70AC">
            <w:pPr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</w:t>
            </w:r>
          </w:p>
        </w:tc>
        <w:tc>
          <w:tcPr>
            <w:tcW w:w="2354" w:type="dxa"/>
          </w:tcPr>
          <w:p w:rsidR="005D6506" w:rsidRPr="000A5F43" w:rsidRDefault="005D6506" w:rsidP="00CF70AC">
            <w:pPr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100%</w:t>
            </w:r>
          </w:p>
        </w:tc>
        <w:tc>
          <w:tcPr>
            <w:tcW w:w="2335" w:type="dxa"/>
          </w:tcPr>
          <w:p w:rsidR="005D6506" w:rsidRDefault="005D6506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98%</w:t>
            </w:r>
          </w:p>
          <w:p w:rsidR="005D6506" w:rsidRDefault="005D6506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 условиях внешнего совместительства учитель химии)</w:t>
            </w:r>
          </w:p>
        </w:tc>
      </w:tr>
      <w:tr w:rsidR="005D6506" w:rsidTr="005D6506">
        <w:tc>
          <w:tcPr>
            <w:tcW w:w="843" w:type="dxa"/>
          </w:tcPr>
          <w:p w:rsidR="005D6506" w:rsidRPr="00CF70AC" w:rsidRDefault="005D6506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3" w:type="dxa"/>
          </w:tcPr>
          <w:p w:rsidR="005D6506" w:rsidRPr="000A5F43" w:rsidRDefault="005D6506" w:rsidP="00CF70AC">
            <w:pPr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Санитарно-эпидемиологических правил и нормативов</w:t>
            </w:r>
            <w:r w:rsidR="00063B33">
              <w:rPr>
                <w:rFonts w:ascii="Times New Roman" w:hAnsi="Times New Roman" w:cs="Times New Roman"/>
                <w:sz w:val="24"/>
                <w:szCs w:val="24"/>
              </w:rPr>
              <w:t>, противопожарным</w:t>
            </w: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строительным нормативам</w:t>
            </w:r>
          </w:p>
        </w:tc>
        <w:tc>
          <w:tcPr>
            <w:tcW w:w="2354" w:type="dxa"/>
          </w:tcPr>
          <w:p w:rsidR="005D6506" w:rsidRPr="000A5F43" w:rsidRDefault="005D6506" w:rsidP="00CF70AC">
            <w:pPr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Отсутствие предписаний</w:t>
            </w:r>
          </w:p>
        </w:tc>
        <w:tc>
          <w:tcPr>
            <w:tcW w:w="2335" w:type="dxa"/>
          </w:tcPr>
          <w:p w:rsidR="005D6506" w:rsidRDefault="005D6506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выполнен</w:t>
            </w:r>
          </w:p>
        </w:tc>
      </w:tr>
      <w:tr w:rsidR="005D6506" w:rsidTr="005D6506">
        <w:tc>
          <w:tcPr>
            <w:tcW w:w="843" w:type="dxa"/>
          </w:tcPr>
          <w:p w:rsidR="005D6506" w:rsidRPr="00CF70AC" w:rsidRDefault="005D6506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3" w:type="dxa"/>
          </w:tcPr>
          <w:p w:rsidR="005D6506" w:rsidRPr="000A5F43" w:rsidRDefault="005D6506" w:rsidP="00CF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высокоскоростного </w:t>
            </w: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 в сеть Интернет</w:t>
            </w:r>
          </w:p>
        </w:tc>
        <w:tc>
          <w:tcPr>
            <w:tcW w:w="2354" w:type="dxa"/>
          </w:tcPr>
          <w:p w:rsidR="005D6506" w:rsidRDefault="005D6506" w:rsidP="00CF70AC">
            <w:pPr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</w:p>
        </w:tc>
        <w:tc>
          <w:tcPr>
            <w:tcW w:w="2335" w:type="dxa"/>
          </w:tcPr>
          <w:p w:rsidR="005D6506" w:rsidRDefault="005D6506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выполнен</w:t>
            </w:r>
          </w:p>
        </w:tc>
      </w:tr>
      <w:tr w:rsidR="005D6506" w:rsidTr="005D6506">
        <w:tc>
          <w:tcPr>
            <w:tcW w:w="843" w:type="dxa"/>
          </w:tcPr>
          <w:p w:rsidR="005D6506" w:rsidRPr="00CF70AC" w:rsidRDefault="005D6506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3" w:type="dxa"/>
          </w:tcPr>
          <w:p w:rsidR="005D6506" w:rsidRPr="000A5F43" w:rsidRDefault="005D6506" w:rsidP="00CF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медицинского кабинета</w:t>
            </w:r>
          </w:p>
        </w:tc>
        <w:tc>
          <w:tcPr>
            <w:tcW w:w="2354" w:type="dxa"/>
          </w:tcPr>
          <w:p w:rsidR="005D6506" w:rsidRDefault="00616C79" w:rsidP="00CF70AC">
            <w:pPr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лицензия</w:t>
            </w:r>
          </w:p>
        </w:tc>
        <w:tc>
          <w:tcPr>
            <w:tcW w:w="2335" w:type="dxa"/>
          </w:tcPr>
          <w:p w:rsidR="005D6506" w:rsidRDefault="00616C79" w:rsidP="00CF7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выполнен</w:t>
            </w:r>
          </w:p>
        </w:tc>
      </w:tr>
      <w:tr w:rsidR="00616C79" w:rsidTr="005D6506">
        <w:tc>
          <w:tcPr>
            <w:tcW w:w="843" w:type="dxa"/>
          </w:tcPr>
          <w:p w:rsidR="00616C79" w:rsidRPr="00CF70AC" w:rsidRDefault="00616C79" w:rsidP="00BF7C0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3" w:type="dxa"/>
          </w:tcPr>
          <w:p w:rsidR="00616C79" w:rsidRPr="000A5F43" w:rsidRDefault="00616C79" w:rsidP="00616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>Наличие ор</w:t>
            </w: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ганизационно-управленческой и учебно-методической структур школы с использованием ИКТ</w:t>
            </w:r>
            <w:r w:rsidRPr="000A5F43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локальной сети и школьной базы данных как </w:t>
            </w:r>
            <w:r w:rsidRPr="000A5F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и методического ресурса школы</w:t>
            </w:r>
          </w:p>
        </w:tc>
        <w:tc>
          <w:tcPr>
            <w:tcW w:w="2354" w:type="dxa"/>
          </w:tcPr>
          <w:p w:rsidR="00616C79" w:rsidRDefault="00616C79" w:rsidP="00616C79">
            <w:pPr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</w:p>
        </w:tc>
        <w:tc>
          <w:tcPr>
            <w:tcW w:w="2335" w:type="dxa"/>
          </w:tcPr>
          <w:p w:rsidR="00616C79" w:rsidRDefault="00616C79" w:rsidP="00616C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выполнен</w:t>
            </w:r>
          </w:p>
        </w:tc>
      </w:tr>
    </w:tbl>
    <w:p w:rsidR="00CF70AC" w:rsidRPr="00CF70AC" w:rsidRDefault="00CF70AC" w:rsidP="00CF70AC">
      <w:pPr>
        <w:rPr>
          <w:rFonts w:ascii="Times New Roman" w:hAnsi="Times New Roman" w:cs="Times New Roman"/>
          <w:sz w:val="24"/>
        </w:rPr>
      </w:pPr>
    </w:p>
    <w:p w:rsidR="00D9142A" w:rsidRPr="00CF70AC" w:rsidRDefault="00D9142A" w:rsidP="00CF70AC">
      <w:pPr>
        <w:pStyle w:val="2"/>
        <w:rPr>
          <w:color w:val="auto"/>
        </w:rPr>
      </w:pPr>
      <w:bookmarkStart w:id="35" w:name="_Toc441217218"/>
      <w:r w:rsidRPr="00CF70AC">
        <w:rPr>
          <w:color w:val="auto"/>
        </w:rPr>
        <w:t>SWOT-анализ потенциала развития школы</w:t>
      </w:r>
      <w:bookmarkEnd w:id="35"/>
    </w:p>
    <w:p w:rsidR="00D02402" w:rsidRPr="00D02402" w:rsidRDefault="00D02402" w:rsidP="00D0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402">
        <w:rPr>
          <w:rFonts w:ascii="Times New Roman" w:eastAsia="Times New Roman" w:hAnsi="Times New Roman" w:cs="Times New Roman"/>
          <w:sz w:val="28"/>
          <w:szCs w:val="28"/>
        </w:rPr>
        <w:t>Проведенный SWOT-анализ состояния школы позволил выделить сильные стороны школы:</w:t>
      </w:r>
    </w:p>
    <w:p w:rsidR="00D02402" w:rsidRDefault="00D02402" w:rsidP="009A689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материально – технических условий, обеспечивающих организацию образовательного процесса в соотве</w:t>
      </w:r>
      <w:r w:rsidR="00C9076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требованиями охраны труда и здоровья.</w:t>
      </w:r>
    </w:p>
    <w:p w:rsidR="00D02402" w:rsidRDefault="00D02402" w:rsidP="009A689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высококвалифицированного, творческого коллектива педагогов, способного организовать образовательный процесс в соответствии с требованиями нормативно – правовых документов, на качественном уровне</w:t>
      </w:r>
      <w:r w:rsidR="00063B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402" w:rsidRDefault="00D02402" w:rsidP="009A689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у коллектива школы опыта реализации инновационных проектов «Кадетское образование», «Мариинское образование»</w:t>
      </w:r>
      <w:r w:rsidR="00063B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677" w:rsidRDefault="00B85F49" w:rsidP="009A689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2677">
        <w:rPr>
          <w:rFonts w:ascii="Times New Roman" w:eastAsia="Times New Roman" w:hAnsi="Times New Roman" w:cs="Times New Roman"/>
          <w:sz w:val="28"/>
          <w:szCs w:val="28"/>
        </w:rPr>
        <w:t xml:space="preserve">ткрытость школы, 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>участие школы в общественной жизни</w:t>
      </w:r>
      <w:r w:rsidR="00063B33">
        <w:rPr>
          <w:rFonts w:ascii="Times New Roman" w:eastAsia="Times New Roman" w:hAnsi="Times New Roman" w:cs="Times New Roman"/>
          <w:sz w:val="28"/>
          <w:szCs w:val="28"/>
        </w:rPr>
        <w:t xml:space="preserve"> Тавдинского городского округа,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677" w:rsidRPr="002F2677"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</w:t>
      </w:r>
      <w:r w:rsidR="002F2677">
        <w:rPr>
          <w:rFonts w:ascii="Times New Roman" w:eastAsia="Times New Roman" w:hAnsi="Times New Roman" w:cs="Times New Roman"/>
          <w:sz w:val="28"/>
          <w:szCs w:val="28"/>
        </w:rPr>
        <w:t>социумом</w:t>
      </w:r>
      <w:r w:rsidR="00063B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402" w:rsidRDefault="002F2677" w:rsidP="009A689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школьных </w:t>
      </w:r>
      <w:r w:rsidR="00D02402" w:rsidRPr="002F2677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>
        <w:rPr>
          <w:rFonts w:ascii="Times New Roman" w:eastAsia="Times New Roman" w:hAnsi="Times New Roman" w:cs="Times New Roman"/>
          <w:sz w:val="28"/>
          <w:szCs w:val="28"/>
        </w:rPr>
        <w:t>, связь школы с выпускниками.</w:t>
      </w:r>
      <w:r w:rsidR="00D02402" w:rsidRPr="002F2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F49" w:rsidRDefault="00B85F49" w:rsidP="009A6899">
      <w:pPr>
        <w:pStyle w:val="Default"/>
        <w:numPr>
          <w:ilvl w:val="0"/>
          <w:numId w:val="13"/>
        </w:num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Авторитет и доверие к школе жителей микрорайона.</w:t>
      </w:r>
    </w:p>
    <w:p w:rsidR="00B85F49" w:rsidRDefault="00B85F49" w:rsidP="009A689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Наличие и работоспособность органов и структур управления школой</w:t>
      </w:r>
      <w:r w:rsidR="00063B33">
        <w:rPr>
          <w:rFonts w:ascii="Times New Roman" w:hAnsi="Times New Roman" w:cs="Times New Roman"/>
          <w:iCs/>
          <w:sz w:val="28"/>
        </w:rPr>
        <w:t>.</w:t>
      </w:r>
    </w:p>
    <w:p w:rsidR="00B85F49" w:rsidRDefault="00B85F49" w:rsidP="009A689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Проектный характер управления инновационным развитием школы</w:t>
      </w:r>
      <w:r w:rsidR="00063B33">
        <w:rPr>
          <w:rFonts w:ascii="Times New Roman" w:hAnsi="Times New Roman" w:cs="Times New Roman"/>
          <w:iCs/>
          <w:sz w:val="28"/>
        </w:rPr>
        <w:t>.</w:t>
      </w:r>
    </w:p>
    <w:p w:rsidR="00B85F49" w:rsidRDefault="00063B33" w:rsidP="009A689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Переход школы в статус </w:t>
      </w:r>
      <w:r w:rsidR="00B85F49" w:rsidRPr="00EB74CA">
        <w:rPr>
          <w:rFonts w:ascii="Times New Roman" w:hAnsi="Times New Roman" w:cs="Times New Roman"/>
          <w:iCs/>
          <w:sz w:val="28"/>
        </w:rPr>
        <w:t>автономно</w:t>
      </w:r>
      <w:r>
        <w:rPr>
          <w:rFonts w:ascii="Times New Roman" w:hAnsi="Times New Roman" w:cs="Times New Roman"/>
          <w:iCs/>
          <w:sz w:val="28"/>
        </w:rPr>
        <w:t>го</w:t>
      </w:r>
      <w:r w:rsidR="00B85F49" w:rsidRPr="00EB74CA">
        <w:rPr>
          <w:rFonts w:ascii="Times New Roman" w:hAnsi="Times New Roman" w:cs="Times New Roman"/>
          <w:iCs/>
          <w:sz w:val="28"/>
        </w:rPr>
        <w:t xml:space="preserve"> учреждени</w:t>
      </w:r>
      <w:r>
        <w:rPr>
          <w:rFonts w:ascii="Times New Roman" w:hAnsi="Times New Roman" w:cs="Times New Roman"/>
          <w:iCs/>
          <w:sz w:val="28"/>
        </w:rPr>
        <w:t>я.</w:t>
      </w:r>
    </w:p>
    <w:p w:rsidR="00B85F49" w:rsidRPr="00B85F49" w:rsidRDefault="00B85F49" w:rsidP="009A689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8"/>
        </w:rPr>
      </w:pPr>
      <w:r w:rsidRPr="00B85F49">
        <w:rPr>
          <w:rFonts w:ascii="Times New Roman" w:hAnsi="Times New Roman" w:cs="Times New Roman"/>
          <w:iCs/>
          <w:sz w:val="28"/>
        </w:rPr>
        <w:t>Достижен</w:t>
      </w:r>
      <w:r w:rsidR="00063B33">
        <w:rPr>
          <w:rFonts w:ascii="Times New Roman" w:hAnsi="Times New Roman" w:cs="Times New Roman"/>
          <w:iCs/>
          <w:sz w:val="28"/>
        </w:rPr>
        <w:t xml:space="preserve">ие целевых показателей средней </w:t>
      </w:r>
      <w:r w:rsidRPr="00B85F49">
        <w:rPr>
          <w:rFonts w:ascii="Times New Roman" w:hAnsi="Times New Roman" w:cs="Times New Roman"/>
          <w:iCs/>
          <w:sz w:val="28"/>
        </w:rPr>
        <w:t xml:space="preserve">заработной платы педагогов, </w:t>
      </w:r>
      <w:r>
        <w:rPr>
          <w:rFonts w:ascii="Times New Roman" w:hAnsi="Times New Roman" w:cs="Times New Roman"/>
          <w:iCs/>
          <w:sz w:val="28"/>
        </w:rPr>
        <w:t>в</w:t>
      </w:r>
      <w:r w:rsidRPr="00B85F49">
        <w:rPr>
          <w:rFonts w:ascii="Times New Roman" w:hAnsi="Times New Roman" w:cs="Times New Roman"/>
          <w:iCs/>
          <w:sz w:val="28"/>
        </w:rPr>
        <w:t>недрение «эффективных контрактов»</w:t>
      </w:r>
      <w:r w:rsidR="00063B33">
        <w:rPr>
          <w:rFonts w:ascii="Times New Roman" w:hAnsi="Times New Roman" w:cs="Times New Roman"/>
          <w:iCs/>
          <w:sz w:val="28"/>
        </w:rPr>
        <w:t>.</w:t>
      </w:r>
    </w:p>
    <w:p w:rsidR="00B85F49" w:rsidRDefault="00B85F49" w:rsidP="009A689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Успешная реализация программ дополнительного образования</w:t>
      </w:r>
      <w:r w:rsidR="00063B33">
        <w:rPr>
          <w:rFonts w:ascii="Times New Roman" w:hAnsi="Times New Roman" w:cs="Times New Roman"/>
          <w:iCs/>
          <w:sz w:val="28"/>
        </w:rPr>
        <w:t xml:space="preserve">, включая комплексные программы кадетского и </w:t>
      </w:r>
      <w:proofErr w:type="spellStart"/>
      <w:r w:rsidR="00063B33">
        <w:rPr>
          <w:rFonts w:ascii="Times New Roman" w:hAnsi="Times New Roman" w:cs="Times New Roman"/>
          <w:iCs/>
          <w:sz w:val="28"/>
        </w:rPr>
        <w:t>мариинского</w:t>
      </w:r>
      <w:proofErr w:type="spellEnd"/>
      <w:r w:rsidR="00063B33">
        <w:rPr>
          <w:rFonts w:ascii="Times New Roman" w:hAnsi="Times New Roman" w:cs="Times New Roman"/>
          <w:iCs/>
          <w:sz w:val="28"/>
        </w:rPr>
        <w:t xml:space="preserve"> воспитания.</w:t>
      </w:r>
    </w:p>
    <w:p w:rsidR="00B85F49" w:rsidRDefault="00B85F49" w:rsidP="009A689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Опыт решения вопросов охраны и </w:t>
      </w:r>
      <w:r w:rsidR="00063B33">
        <w:rPr>
          <w:rFonts w:ascii="Times New Roman" w:hAnsi="Times New Roman" w:cs="Times New Roman"/>
          <w:iCs/>
          <w:sz w:val="28"/>
        </w:rPr>
        <w:t xml:space="preserve">укрепления </w:t>
      </w:r>
      <w:r>
        <w:rPr>
          <w:rFonts w:ascii="Times New Roman" w:hAnsi="Times New Roman" w:cs="Times New Roman"/>
          <w:iCs/>
          <w:sz w:val="28"/>
        </w:rPr>
        <w:t>здоровья учащихся</w:t>
      </w:r>
      <w:r w:rsidR="00063B33">
        <w:rPr>
          <w:rFonts w:ascii="Times New Roman" w:hAnsi="Times New Roman" w:cs="Times New Roman"/>
          <w:iCs/>
          <w:sz w:val="28"/>
        </w:rPr>
        <w:t>.</w:t>
      </w:r>
    </w:p>
    <w:p w:rsidR="00B85F49" w:rsidRDefault="00B85F49" w:rsidP="009A689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Имеется успешный опыт организации </w:t>
      </w:r>
      <w:proofErr w:type="spellStart"/>
      <w:r>
        <w:rPr>
          <w:rFonts w:ascii="Times New Roman" w:hAnsi="Times New Roman" w:cs="Times New Roman"/>
          <w:iCs/>
          <w:sz w:val="28"/>
        </w:rPr>
        <w:t>проектно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– исследовательской деятельности учащихся</w:t>
      </w:r>
      <w:r w:rsidR="00063B33">
        <w:rPr>
          <w:rFonts w:ascii="Times New Roman" w:hAnsi="Times New Roman" w:cs="Times New Roman"/>
          <w:iCs/>
          <w:sz w:val="28"/>
        </w:rPr>
        <w:t>.</w:t>
      </w:r>
    </w:p>
    <w:p w:rsidR="00B85F49" w:rsidRPr="002F2677" w:rsidRDefault="00B85F49" w:rsidP="00B85F4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2677" w:rsidRDefault="002F2677" w:rsidP="00D0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402" w:rsidRPr="00D02402" w:rsidRDefault="00D02402" w:rsidP="00D0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402">
        <w:rPr>
          <w:rFonts w:ascii="Times New Roman" w:eastAsia="Times New Roman" w:hAnsi="Times New Roman" w:cs="Times New Roman"/>
          <w:sz w:val="28"/>
          <w:szCs w:val="28"/>
        </w:rPr>
        <w:t>Выявились и слабые стороны:</w:t>
      </w:r>
    </w:p>
    <w:p w:rsidR="00D02402" w:rsidRPr="00D02402" w:rsidRDefault="002F2677" w:rsidP="00C2196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эффективность </w:t>
      </w:r>
      <w:r w:rsidR="00D02402" w:rsidRPr="002F26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ученического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="004B7F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677" w:rsidRDefault="00C90768" w:rsidP="00C2196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2402" w:rsidRPr="002F2677">
        <w:rPr>
          <w:rFonts w:ascii="Times New Roman" w:eastAsia="Times New Roman" w:hAnsi="Times New Roman" w:cs="Times New Roman"/>
          <w:sz w:val="28"/>
          <w:szCs w:val="28"/>
        </w:rPr>
        <w:t>ассивность к профессиональному развитию некоторой части педагогов</w:t>
      </w:r>
      <w:r w:rsidR="004B7F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402" w:rsidRPr="002F2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F49" w:rsidRDefault="00C90768" w:rsidP="00C2196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F2677" w:rsidRPr="002F2677">
        <w:rPr>
          <w:rFonts w:ascii="Times New Roman" w:eastAsia="Times New Roman" w:hAnsi="Times New Roman" w:cs="Times New Roman"/>
          <w:sz w:val="28"/>
          <w:szCs w:val="28"/>
        </w:rPr>
        <w:t xml:space="preserve">едостаточность оборудования </w:t>
      </w:r>
      <w:r w:rsidR="00D02402" w:rsidRPr="002F2677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="002F2677" w:rsidRPr="002F2677">
        <w:rPr>
          <w:rFonts w:ascii="Times New Roman" w:eastAsia="Times New Roman" w:hAnsi="Times New Roman" w:cs="Times New Roman"/>
          <w:sz w:val="28"/>
          <w:szCs w:val="28"/>
        </w:rPr>
        <w:t>учебных кабинетов (физики, химии, технологии, спортивных залов), учебных предметов (окружающий мир, технология, искусство)</w:t>
      </w:r>
      <w:r w:rsidR="004B7F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F49" w:rsidRPr="00B85F49" w:rsidRDefault="002F2677" w:rsidP="00C2196F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F49" w:rsidRPr="00B85F49">
        <w:rPr>
          <w:rFonts w:ascii="Times New Roman" w:hAnsi="Times New Roman" w:cs="Times New Roman"/>
          <w:sz w:val="28"/>
          <w:szCs w:val="28"/>
        </w:rPr>
        <w:t>Недостаточность опыта участия школы в конкурсах на соискание грантов</w:t>
      </w:r>
      <w:r w:rsidR="004B7F19">
        <w:rPr>
          <w:rFonts w:ascii="Times New Roman" w:hAnsi="Times New Roman" w:cs="Times New Roman"/>
          <w:sz w:val="28"/>
          <w:szCs w:val="28"/>
        </w:rPr>
        <w:t>.</w:t>
      </w:r>
    </w:p>
    <w:p w:rsidR="00B85F49" w:rsidRDefault="00B85F49" w:rsidP="00C2196F">
      <w:pPr>
        <w:pStyle w:val="Default"/>
        <w:numPr>
          <w:ilvl w:val="0"/>
          <w:numId w:val="27"/>
        </w:numPr>
        <w:rPr>
          <w:color w:val="auto"/>
          <w:sz w:val="28"/>
          <w:szCs w:val="28"/>
          <w:lang w:val="ru-RU"/>
        </w:rPr>
      </w:pPr>
      <w:r w:rsidRPr="0012379C">
        <w:rPr>
          <w:iCs/>
          <w:sz w:val="28"/>
          <w:lang w:val="ru-RU"/>
        </w:rPr>
        <w:t>Несоблюдение части показателей деятельности автономного учреждения (наличие кредиторской задолженности в связи с недофинансированием</w:t>
      </w:r>
      <w:r>
        <w:rPr>
          <w:iCs/>
          <w:sz w:val="28"/>
          <w:lang w:val="ru-RU"/>
        </w:rPr>
        <w:t xml:space="preserve"> муниципального задания</w:t>
      </w:r>
      <w:r w:rsidRPr="0012379C">
        <w:rPr>
          <w:iCs/>
          <w:sz w:val="28"/>
          <w:lang w:val="ru-RU"/>
        </w:rPr>
        <w:t>)</w:t>
      </w:r>
      <w:r w:rsidR="004B7F19">
        <w:rPr>
          <w:iCs/>
          <w:sz w:val="28"/>
          <w:lang w:val="ru-RU"/>
        </w:rPr>
        <w:t>.</w:t>
      </w:r>
    </w:p>
    <w:p w:rsidR="00B85F49" w:rsidRPr="002303FA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Низкий уровень педаго</w:t>
      </w:r>
      <w:r w:rsidR="004B7F19">
        <w:rPr>
          <w:color w:val="auto"/>
          <w:sz w:val="28"/>
          <w:szCs w:val="28"/>
          <w:lang w:val="ru-RU"/>
        </w:rPr>
        <w:t>гической культуры части семей и</w:t>
      </w:r>
      <w:r>
        <w:rPr>
          <w:color w:val="auto"/>
          <w:sz w:val="28"/>
          <w:szCs w:val="28"/>
          <w:lang w:val="ru-RU"/>
        </w:rPr>
        <w:t xml:space="preserve"> </w:t>
      </w:r>
      <w:r w:rsidRPr="002303FA">
        <w:rPr>
          <w:color w:val="auto"/>
          <w:sz w:val="28"/>
          <w:szCs w:val="28"/>
          <w:lang w:val="ru-RU"/>
        </w:rPr>
        <w:t>окружающего социума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 w:rsidRPr="002303FA">
        <w:rPr>
          <w:color w:val="auto"/>
          <w:sz w:val="28"/>
          <w:szCs w:val="28"/>
          <w:lang w:val="ru-RU"/>
        </w:rPr>
        <w:t xml:space="preserve">Высокая доля </w:t>
      </w:r>
      <w:r w:rsidR="004B7F19">
        <w:rPr>
          <w:color w:val="auto"/>
          <w:sz w:val="28"/>
          <w:szCs w:val="28"/>
          <w:lang w:val="ru-RU"/>
        </w:rPr>
        <w:t>учащихся, проживающих в</w:t>
      </w:r>
      <w:r w:rsidRPr="002303FA">
        <w:rPr>
          <w:color w:val="auto"/>
          <w:sz w:val="28"/>
          <w:szCs w:val="28"/>
          <w:lang w:val="ru-RU"/>
        </w:rPr>
        <w:t xml:space="preserve"> неблагополучных сем</w:t>
      </w:r>
      <w:r w:rsidR="001664CA">
        <w:rPr>
          <w:color w:val="auto"/>
          <w:sz w:val="28"/>
          <w:szCs w:val="28"/>
          <w:lang w:val="ru-RU"/>
        </w:rPr>
        <w:t>ьях</w:t>
      </w:r>
      <w:r w:rsidRPr="002303FA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>
        <w:rPr>
          <w:sz w:val="28"/>
          <w:lang w:val="ru-RU"/>
        </w:rPr>
        <w:t xml:space="preserve">Недостаточная зависимость размеров стимулирующих выплат от </w:t>
      </w:r>
      <w:r w:rsidRPr="0012379C">
        <w:rPr>
          <w:sz w:val="28"/>
          <w:lang w:val="ru-RU"/>
        </w:rPr>
        <w:t xml:space="preserve">личного вклада педагога в развитие </w:t>
      </w:r>
      <w:r>
        <w:rPr>
          <w:sz w:val="28"/>
          <w:lang w:val="ru-RU"/>
        </w:rPr>
        <w:t>школы</w:t>
      </w:r>
      <w:r w:rsidRPr="0012379C">
        <w:rPr>
          <w:sz w:val="28"/>
          <w:lang w:val="ru-RU"/>
        </w:rPr>
        <w:t>, применение им инновационных методов обучения, повышение качества образования.</w:t>
      </w:r>
    </w:p>
    <w:p w:rsidR="00B85F49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 w:rsidRPr="002303FA">
        <w:rPr>
          <w:color w:val="auto"/>
          <w:sz w:val="28"/>
          <w:szCs w:val="28"/>
          <w:lang w:val="ru-RU"/>
        </w:rPr>
        <w:t>Отсутствие желаемого притока молодых специалистов</w:t>
      </w:r>
      <w:r>
        <w:rPr>
          <w:color w:val="auto"/>
          <w:sz w:val="28"/>
          <w:szCs w:val="28"/>
          <w:lang w:val="ru-RU"/>
        </w:rPr>
        <w:t>, квалифицированных педагогов</w:t>
      </w:r>
      <w:r w:rsidRPr="002303FA">
        <w:rPr>
          <w:color w:val="auto"/>
          <w:sz w:val="28"/>
          <w:szCs w:val="28"/>
          <w:lang w:val="ru-RU"/>
        </w:rPr>
        <w:t xml:space="preserve"> по химии, иностранному языку.</w:t>
      </w:r>
    </w:p>
    <w:p w:rsidR="00B85F49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Недостаточное качество реализации программ дополнительного образования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Сохранение числа часто болеющих учащихся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Недостаточно высокие показатели физического развития учащихся, спортивных достижений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Недостаточный уровень</w:t>
      </w:r>
      <w:r w:rsidRPr="002303FA">
        <w:rPr>
          <w:color w:val="auto"/>
          <w:sz w:val="28"/>
          <w:szCs w:val="28"/>
          <w:lang w:val="ru-RU"/>
        </w:rPr>
        <w:t xml:space="preserve"> учебной мотивации у отдельных обучающихся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Недостаточный уровень качества образования по отдельным предметам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 w:rsidRPr="002303FA">
        <w:rPr>
          <w:color w:val="auto"/>
          <w:sz w:val="28"/>
          <w:szCs w:val="28"/>
          <w:lang w:val="ru-RU"/>
        </w:rPr>
        <w:t xml:space="preserve">Рост числа </w:t>
      </w:r>
      <w:r>
        <w:rPr>
          <w:color w:val="auto"/>
          <w:sz w:val="28"/>
          <w:szCs w:val="28"/>
          <w:lang w:val="ru-RU"/>
        </w:rPr>
        <w:t>учащихся,</w:t>
      </w:r>
      <w:r w:rsidRPr="002303FA">
        <w:rPr>
          <w:color w:val="auto"/>
          <w:sz w:val="28"/>
          <w:szCs w:val="28"/>
          <w:lang w:val="ru-RU"/>
        </w:rPr>
        <w:t xml:space="preserve"> нуждающихся в обучении по адаптированным образовательным программам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Низкий интерес части педагогов к вопросам повышения уровня профессиональной компетентности через предъявление собственного опыта, участие в конкурсах профессионального мастерства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C2196F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Инертность части педагогов в развитии практики работы, основанной на применении эффективных образовательных технологий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Default="00B85F49" w:rsidP="00B85F49">
      <w:pPr>
        <w:pStyle w:val="Default"/>
        <w:ind w:left="720"/>
        <w:jc w:val="both"/>
        <w:rPr>
          <w:color w:val="auto"/>
          <w:sz w:val="28"/>
          <w:szCs w:val="28"/>
          <w:lang w:val="ru-RU"/>
        </w:rPr>
      </w:pPr>
    </w:p>
    <w:p w:rsidR="002F2677" w:rsidRDefault="002F2677" w:rsidP="00D0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402" w:rsidRPr="00D02402" w:rsidRDefault="00D02402" w:rsidP="00D0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402">
        <w:rPr>
          <w:rFonts w:ascii="Times New Roman" w:eastAsia="Times New Roman" w:hAnsi="Times New Roman" w:cs="Times New Roman"/>
          <w:sz w:val="28"/>
          <w:szCs w:val="28"/>
        </w:rPr>
        <w:t>Возможности школы:</w:t>
      </w:r>
    </w:p>
    <w:p w:rsidR="00B85F49" w:rsidRPr="00B85F49" w:rsidRDefault="00B85F49" w:rsidP="009A6899">
      <w:pPr>
        <w:pStyle w:val="Default"/>
        <w:numPr>
          <w:ilvl w:val="0"/>
          <w:numId w:val="9"/>
        </w:numPr>
        <w:tabs>
          <w:tab w:val="num" w:pos="851"/>
        </w:tabs>
        <w:ind w:left="851" w:hanging="425"/>
        <w:rPr>
          <w:color w:val="auto"/>
          <w:sz w:val="28"/>
          <w:szCs w:val="28"/>
          <w:lang w:val="ru-RU"/>
        </w:rPr>
      </w:pPr>
      <w:r w:rsidRPr="00B85F49">
        <w:rPr>
          <w:color w:val="auto"/>
          <w:sz w:val="28"/>
          <w:szCs w:val="28"/>
          <w:lang w:val="ru-RU"/>
        </w:rPr>
        <w:t xml:space="preserve">Повышение квалификации административно – </w:t>
      </w:r>
      <w:proofErr w:type="gramStart"/>
      <w:r w:rsidRPr="00B85F49">
        <w:rPr>
          <w:color w:val="auto"/>
          <w:sz w:val="28"/>
          <w:szCs w:val="28"/>
          <w:lang w:val="ru-RU"/>
        </w:rPr>
        <w:t>управленческой  команды</w:t>
      </w:r>
      <w:proofErr w:type="gramEnd"/>
      <w:r w:rsidRPr="00B85F49">
        <w:rPr>
          <w:color w:val="auto"/>
          <w:sz w:val="28"/>
          <w:szCs w:val="28"/>
          <w:lang w:val="ru-RU"/>
        </w:rPr>
        <w:t xml:space="preserve"> в вопросах участия в конкурсах</w:t>
      </w:r>
      <w:r w:rsidR="00C2196F">
        <w:rPr>
          <w:color w:val="auto"/>
          <w:sz w:val="28"/>
          <w:szCs w:val="28"/>
          <w:lang w:val="ru-RU"/>
        </w:rPr>
        <w:t>, гран</w:t>
      </w:r>
      <w:r w:rsidR="001664CA">
        <w:rPr>
          <w:color w:val="auto"/>
          <w:sz w:val="28"/>
          <w:szCs w:val="28"/>
          <w:lang w:val="ru-RU"/>
        </w:rPr>
        <w:t>тах.</w:t>
      </w:r>
    </w:p>
    <w:p w:rsidR="00B85F49" w:rsidRPr="00EB74CA" w:rsidRDefault="00B85F49" w:rsidP="00C2196F">
      <w:pPr>
        <w:pStyle w:val="a4"/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rPr>
          <w:rFonts w:ascii="Times New Roman" w:hAnsi="Times New Roman" w:cs="Times New Roman"/>
          <w:iCs/>
          <w:sz w:val="28"/>
        </w:rPr>
      </w:pPr>
      <w:r w:rsidRPr="00EB74CA">
        <w:rPr>
          <w:rFonts w:ascii="Times New Roman" w:hAnsi="Times New Roman" w:cs="Times New Roman"/>
          <w:iCs/>
          <w:sz w:val="28"/>
        </w:rPr>
        <w:t>Расширение самостоятельности учреждения.</w:t>
      </w:r>
    </w:p>
    <w:p w:rsidR="00B85F49" w:rsidRPr="00B85F49" w:rsidRDefault="00B85F49" w:rsidP="009A6899">
      <w:pPr>
        <w:pStyle w:val="Default"/>
        <w:numPr>
          <w:ilvl w:val="0"/>
          <w:numId w:val="9"/>
        </w:numPr>
        <w:tabs>
          <w:tab w:val="clear" w:pos="501"/>
          <w:tab w:val="num" w:pos="0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 w:rsidRPr="0012379C">
        <w:rPr>
          <w:iCs/>
          <w:sz w:val="28"/>
          <w:lang w:val="ru-RU"/>
        </w:rPr>
        <w:t>Привлечение внебюджетных средств для укрепления материально – технической базы и развития учреждения</w:t>
      </w:r>
      <w:r w:rsidR="004B7F19">
        <w:rPr>
          <w:iCs/>
          <w:sz w:val="28"/>
          <w:lang w:val="ru-RU"/>
        </w:rPr>
        <w:t>.</w:t>
      </w:r>
    </w:p>
    <w:p w:rsidR="00B85F49" w:rsidRPr="00B85F49" w:rsidRDefault="00B85F49" w:rsidP="009A6899">
      <w:pPr>
        <w:pStyle w:val="Default"/>
        <w:numPr>
          <w:ilvl w:val="0"/>
          <w:numId w:val="9"/>
        </w:numPr>
        <w:tabs>
          <w:tab w:val="clear" w:pos="501"/>
          <w:tab w:val="num" w:pos="0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iCs/>
          <w:sz w:val="28"/>
          <w:lang w:val="ru-RU"/>
        </w:rPr>
        <w:t>С</w:t>
      </w:r>
      <w:r w:rsidRPr="00B85F49">
        <w:rPr>
          <w:color w:val="auto"/>
          <w:sz w:val="28"/>
          <w:szCs w:val="28"/>
          <w:lang w:val="ru-RU"/>
        </w:rPr>
        <w:t>оздание индивидуальных моделей внеурочной занятости учащихся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9A6899">
      <w:pPr>
        <w:pStyle w:val="Default"/>
        <w:numPr>
          <w:ilvl w:val="0"/>
          <w:numId w:val="15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 w:rsidRPr="002303FA">
        <w:rPr>
          <w:color w:val="auto"/>
          <w:sz w:val="28"/>
          <w:szCs w:val="28"/>
          <w:lang w:val="ru-RU"/>
        </w:rPr>
        <w:t xml:space="preserve">Активизация </w:t>
      </w:r>
      <w:r>
        <w:rPr>
          <w:color w:val="auto"/>
          <w:sz w:val="28"/>
          <w:szCs w:val="28"/>
          <w:lang w:val="ru-RU"/>
        </w:rPr>
        <w:t>взаимодействия школы с родителями (законными предст</w:t>
      </w:r>
      <w:r w:rsidR="001664CA"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вителями)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Default="00B85F49" w:rsidP="009A6899">
      <w:pPr>
        <w:pStyle w:val="Default"/>
        <w:numPr>
          <w:ilvl w:val="0"/>
          <w:numId w:val="15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 государственно – общественного управления через работу Совета школы, родительские комитеты, родительские собрания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9A6899">
      <w:pPr>
        <w:pStyle w:val="Default"/>
        <w:numPr>
          <w:ilvl w:val="0"/>
          <w:numId w:val="15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Вовлечение родителей в разработку и реализаци</w:t>
      </w:r>
      <w:r w:rsidR="004B7F19">
        <w:rPr>
          <w:color w:val="auto"/>
          <w:sz w:val="28"/>
          <w:szCs w:val="28"/>
          <w:lang w:val="ru-RU"/>
        </w:rPr>
        <w:t>ю</w:t>
      </w:r>
      <w:r>
        <w:rPr>
          <w:color w:val="auto"/>
          <w:sz w:val="28"/>
          <w:szCs w:val="28"/>
          <w:lang w:val="ru-RU"/>
        </w:rPr>
        <w:t xml:space="preserve"> образовательных программ, школьных проектов.</w:t>
      </w:r>
    </w:p>
    <w:p w:rsidR="00B85F49" w:rsidRDefault="00B85F49" w:rsidP="00C2196F">
      <w:pPr>
        <w:pStyle w:val="Default"/>
        <w:numPr>
          <w:ilvl w:val="0"/>
          <w:numId w:val="16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 w:rsidRPr="002303FA">
        <w:rPr>
          <w:color w:val="auto"/>
          <w:sz w:val="28"/>
          <w:szCs w:val="28"/>
          <w:lang w:val="ru-RU"/>
        </w:rPr>
        <w:t>Совершенствование профилактической воспитательной работы ОУ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C2196F">
      <w:pPr>
        <w:pStyle w:val="Default"/>
        <w:numPr>
          <w:ilvl w:val="0"/>
          <w:numId w:val="16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Организация взаимодействия с органами системы профилактики правонарушений среди несовершеннолетних и защите их прав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Pr="002303FA" w:rsidRDefault="00B85F49" w:rsidP="009A6899">
      <w:pPr>
        <w:pStyle w:val="Default"/>
        <w:numPr>
          <w:ilvl w:val="0"/>
          <w:numId w:val="14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 w:rsidRPr="002303FA">
        <w:rPr>
          <w:color w:val="auto"/>
          <w:sz w:val="28"/>
          <w:szCs w:val="28"/>
          <w:lang w:val="ru-RU"/>
        </w:rPr>
        <w:t>Сотрудничество с высшими и средними профессиональными образовательными учреждениями по набору кадров.</w:t>
      </w:r>
    </w:p>
    <w:p w:rsidR="00B85F49" w:rsidRDefault="00B85F49" w:rsidP="009A6899">
      <w:pPr>
        <w:pStyle w:val="Default"/>
        <w:numPr>
          <w:ilvl w:val="0"/>
          <w:numId w:val="14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Работа с учащимися по профориентации </w:t>
      </w:r>
      <w:proofErr w:type="gramStart"/>
      <w:r>
        <w:rPr>
          <w:color w:val="auto"/>
          <w:sz w:val="28"/>
          <w:szCs w:val="28"/>
          <w:lang w:val="ru-RU"/>
        </w:rPr>
        <w:t>с сфере</w:t>
      </w:r>
      <w:proofErr w:type="gramEnd"/>
      <w:r>
        <w:rPr>
          <w:color w:val="auto"/>
          <w:sz w:val="28"/>
          <w:szCs w:val="28"/>
          <w:lang w:val="ru-RU"/>
        </w:rPr>
        <w:t xml:space="preserve"> образования</w:t>
      </w:r>
      <w:r w:rsidRPr="002303FA">
        <w:rPr>
          <w:color w:val="auto"/>
          <w:sz w:val="28"/>
          <w:szCs w:val="28"/>
          <w:lang w:val="ru-RU"/>
        </w:rPr>
        <w:t>.</w:t>
      </w:r>
    </w:p>
    <w:p w:rsidR="00B85F49" w:rsidRPr="00375443" w:rsidRDefault="007E1C62" w:rsidP="009A6899">
      <w:pPr>
        <w:pStyle w:val="Default"/>
        <w:numPr>
          <w:ilvl w:val="0"/>
          <w:numId w:val="14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sz w:val="28"/>
          <w:lang w:val="ru-RU"/>
        </w:rPr>
        <w:t>П</w:t>
      </w:r>
      <w:r w:rsidR="00B85F49" w:rsidRPr="0012379C">
        <w:rPr>
          <w:sz w:val="28"/>
          <w:lang w:val="ru-RU"/>
        </w:rPr>
        <w:t>овышение качества дополнительного образования, внедрение системы менеджмента качества</w:t>
      </w:r>
      <w:r w:rsidR="004B7F19">
        <w:rPr>
          <w:sz w:val="28"/>
          <w:lang w:val="ru-RU"/>
        </w:rPr>
        <w:t>.</w:t>
      </w:r>
    </w:p>
    <w:p w:rsidR="00B85F49" w:rsidRPr="002303FA" w:rsidRDefault="007E1C62" w:rsidP="009A6899">
      <w:pPr>
        <w:pStyle w:val="Default"/>
        <w:numPr>
          <w:ilvl w:val="0"/>
          <w:numId w:val="14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sz w:val="28"/>
          <w:lang w:val="ru-RU"/>
        </w:rPr>
        <w:t>И</w:t>
      </w:r>
      <w:r w:rsidR="00B85F49">
        <w:rPr>
          <w:sz w:val="28"/>
          <w:lang w:val="ru-RU"/>
        </w:rPr>
        <w:t xml:space="preserve">спользование </w:t>
      </w:r>
      <w:proofErr w:type="spellStart"/>
      <w:r w:rsidR="00B85F49">
        <w:rPr>
          <w:sz w:val="28"/>
          <w:lang w:val="ru-RU"/>
        </w:rPr>
        <w:t>программно</w:t>
      </w:r>
      <w:proofErr w:type="spellEnd"/>
      <w:r w:rsidR="00B85F49">
        <w:rPr>
          <w:sz w:val="28"/>
          <w:lang w:val="ru-RU"/>
        </w:rPr>
        <w:t xml:space="preserve"> – целевого метода организации работы по охране здоровья учащихся.</w:t>
      </w:r>
    </w:p>
    <w:p w:rsidR="00B85F49" w:rsidRDefault="00B85F49" w:rsidP="009A6899">
      <w:pPr>
        <w:pStyle w:val="Default"/>
        <w:numPr>
          <w:ilvl w:val="0"/>
          <w:numId w:val="9"/>
        </w:numPr>
        <w:tabs>
          <w:tab w:val="num" w:pos="48"/>
          <w:tab w:val="num" w:pos="851"/>
        </w:tabs>
        <w:ind w:left="851" w:hanging="425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Комплексное </w:t>
      </w:r>
      <w:proofErr w:type="spellStart"/>
      <w:r>
        <w:rPr>
          <w:color w:val="auto"/>
          <w:sz w:val="28"/>
          <w:szCs w:val="28"/>
          <w:lang w:val="ru-RU"/>
        </w:rPr>
        <w:t>психолого</w:t>
      </w:r>
      <w:proofErr w:type="spellEnd"/>
      <w:r>
        <w:rPr>
          <w:color w:val="auto"/>
          <w:sz w:val="28"/>
          <w:szCs w:val="28"/>
          <w:lang w:val="ru-RU"/>
        </w:rPr>
        <w:t xml:space="preserve"> – педагогическое сопровож</w:t>
      </w:r>
      <w:r w:rsidR="004B7F19">
        <w:rPr>
          <w:color w:val="auto"/>
          <w:sz w:val="28"/>
          <w:szCs w:val="28"/>
          <w:lang w:val="ru-RU"/>
        </w:rPr>
        <w:t>дение образовательного процесса.</w:t>
      </w:r>
    </w:p>
    <w:p w:rsidR="00B85F49" w:rsidRDefault="00B85F49" w:rsidP="009A6899">
      <w:pPr>
        <w:pStyle w:val="Default"/>
        <w:numPr>
          <w:ilvl w:val="0"/>
          <w:numId w:val="9"/>
        </w:numPr>
        <w:tabs>
          <w:tab w:val="num" w:pos="48"/>
          <w:tab w:val="num" w:pos="851"/>
        </w:tabs>
        <w:ind w:left="851" w:hanging="425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Индивидуальное социально – </w:t>
      </w:r>
      <w:proofErr w:type="spellStart"/>
      <w:r>
        <w:rPr>
          <w:color w:val="auto"/>
          <w:sz w:val="28"/>
          <w:szCs w:val="28"/>
          <w:lang w:val="ru-RU"/>
        </w:rPr>
        <w:t>психолого</w:t>
      </w:r>
      <w:proofErr w:type="spellEnd"/>
      <w:r>
        <w:rPr>
          <w:color w:val="auto"/>
          <w:sz w:val="28"/>
          <w:szCs w:val="28"/>
          <w:lang w:val="ru-RU"/>
        </w:rPr>
        <w:t xml:space="preserve"> – педагогическое сопровождение учащихся</w:t>
      </w:r>
      <w:r w:rsidR="007E1C62">
        <w:rPr>
          <w:color w:val="auto"/>
          <w:sz w:val="28"/>
          <w:szCs w:val="28"/>
          <w:lang w:val="ru-RU"/>
        </w:rPr>
        <w:t xml:space="preserve"> и семей учащихся.</w:t>
      </w:r>
    </w:p>
    <w:p w:rsidR="00B85F49" w:rsidRPr="002303FA" w:rsidRDefault="00B85F49" w:rsidP="009A6899">
      <w:pPr>
        <w:pStyle w:val="Default"/>
        <w:numPr>
          <w:ilvl w:val="0"/>
          <w:numId w:val="9"/>
        </w:numPr>
        <w:tabs>
          <w:tab w:val="num" w:pos="48"/>
          <w:tab w:val="num" w:pos="851"/>
        </w:tabs>
        <w:ind w:left="851" w:hanging="425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Использование эффективных образовательных технологий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Default="00B85F49" w:rsidP="009A6899">
      <w:pPr>
        <w:pStyle w:val="Default"/>
        <w:numPr>
          <w:ilvl w:val="0"/>
          <w:numId w:val="9"/>
        </w:numPr>
        <w:tabs>
          <w:tab w:val="num" w:pos="48"/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Комплексное административно – методическое сопровождение организации образовательного процесса по отдельным предметам</w:t>
      </w:r>
      <w:r w:rsidR="004B7F19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</w:p>
    <w:p w:rsidR="00B85F49" w:rsidRPr="002303FA" w:rsidRDefault="00B85F49" w:rsidP="009A6899">
      <w:pPr>
        <w:pStyle w:val="Default"/>
        <w:numPr>
          <w:ilvl w:val="0"/>
          <w:numId w:val="13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 w:rsidRPr="002303FA">
        <w:rPr>
          <w:color w:val="auto"/>
          <w:sz w:val="28"/>
          <w:szCs w:val="28"/>
          <w:lang w:val="ru-RU"/>
        </w:rPr>
        <w:t xml:space="preserve">Создание условий для реализации инклюзивного образования. </w:t>
      </w:r>
    </w:p>
    <w:p w:rsidR="00B85F49" w:rsidRDefault="00B85F49" w:rsidP="009A6899">
      <w:pPr>
        <w:pStyle w:val="Default"/>
        <w:numPr>
          <w:ilvl w:val="0"/>
          <w:numId w:val="13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Комплексное информационно – методическое, психологическое сопровождение педагогов</w:t>
      </w:r>
    </w:p>
    <w:p w:rsidR="00B85F49" w:rsidRDefault="00B85F49" w:rsidP="009A6899">
      <w:pPr>
        <w:pStyle w:val="Default"/>
        <w:numPr>
          <w:ilvl w:val="0"/>
          <w:numId w:val="13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Совершенствование модели стимулирования работников.</w:t>
      </w:r>
    </w:p>
    <w:p w:rsidR="00B85F49" w:rsidRDefault="00B85F49" w:rsidP="009A6899">
      <w:pPr>
        <w:pStyle w:val="Default"/>
        <w:numPr>
          <w:ilvl w:val="0"/>
          <w:numId w:val="13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Совершенствование управления в условиях эффективных контрактов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Default="00B85F49" w:rsidP="009A6899">
      <w:pPr>
        <w:pStyle w:val="Default"/>
        <w:numPr>
          <w:ilvl w:val="0"/>
          <w:numId w:val="13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Совершенствование процессов аттестации педагогических работников.</w:t>
      </w:r>
    </w:p>
    <w:p w:rsidR="00B85F49" w:rsidRPr="002303FA" w:rsidRDefault="00B85F49" w:rsidP="009A6899">
      <w:pPr>
        <w:pStyle w:val="Default"/>
        <w:numPr>
          <w:ilvl w:val="0"/>
          <w:numId w:val="13"/>
        </w:numPr>
        <w:tabs>
          <w:tab w:val="num" w:pos="851"/>
        </w:tabs>
        <w:ind w:left="851" w:hanging="425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Индивидуальная поддержка педагогов при реализации ФГОС, школьных проектов</w:t>
      </w:r>
      <w:r w:rsidR="004B7F19">
        <w:rPr>
          <w:color w:val="auto"/>
          <w:sz w:val="28"/>
          <w:szCs w:val="28"/>
          <w:lang w:val="ru-RU"/>
        </w:rPr>
        <w:t>.</w:t>
      </w:r>
    </w:p>
    <w:p w:rsidR="00B85F49" w:rsidRDefault="00B85F49" w:rsidP="007E1C62">
      <w:pPr>
        <w:pStyle w:val="Default"/>
        <w:ind w:left="851"/>
        <w:jc w:val="both"/>
        <w:rPr>
          <w:color w:val="auto"/>
          <w:sz w:val="28"/>
          <w:szCs w:val="28"/>
          <w:lang w:val="ru-RU"/>
        </w:rPr>
      </w:pPr>
    </w:p>
    <w:p w:rsidR="002F2677" w:rsidRDefault="002F2677" w:rsidP="002F2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F49" w:rsidRDefault="00D02402" w:rsidP="002F2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677">
        <w:rPr>
          <w:rFonts w:ascii="Times New Roman" w:eastAsia="Times New Roman" w:hAnsi="Times New Roman" w:cs="Times New Roman"/>
          <w:sz w:val="28"/>
          <w:szCs w:val="28"/>
        </w:rPr>
        <w:t xml:space="preserve">Имеются и следующие </w:t>
      </w:r>
      <w:r w:rsidRPr="00D02402">
        <w:rPr>
          <w:rFonts w:ascii="Times New Roman" w:eastAsia="Times New Roman" w:hAnsi="Times New Roman" w:cs="Times New Roman"/>
          <w:sz w:val="28"/>
          <w:szCs w:val="28"/>
        </w:rPr>
        <w:t>риски:</w:t>
      </w:r>
    </w:p>
    <w:p w:rsidR="00D02402" w:rsidRDefault="004B7F19" w:rsidP="00C2196F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02402" w:rsidRPr="00B85F49">
        <w:rPr>
          <w:rFonts w:ascii="Times New Roman" w:eastAsia="Times New Roman" w:hAnsi="Times New Roman" w:cs="Times New Roman"/>
          <w:sz w:val="28"/>
          <w:szCs w:val="28"/>
        </w:rPr>
        <w:t xml:space="preserve">еприятие инноваций частью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коллектива.</w:t>
      </w:r>
    </w:p>
    <w:p w:rsidR="00D02402" w:rsidRDefault="004B7F19" w:rsidP="00C2196F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Низкая заинтересованность части родителей (законных представителей) в результатах обучения и воспитания учащихся, как следствие – отсутствие поддержки педагогического коллектива в инновационных проектов.</w:t>
      </w:r>
      <w:r w:rsidR="00D02402" w:rsidRPr="001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402" w:rsidRPr="001664CA" w:rsidRDefault="004B7F19" w:rsidP="00C2196F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02402" w:rsidRPr="001664CA">
        <w:rPr>
          <w:rFonts w:ascii="Times New Roman" w:eastAsia="Times New Roman" w:hAnsi="Times New Roman" w:cs="Times New Roman"/>
          <w:sz w:val="28"/>
          <w:szCs w:val="28"/>
        </w:rPr>
        <w:t xml:space="preserve">едостаточный уровень методических компетентностей </w:t>
      </w:r>
      <w:r w:rsidR="001664CA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402" w:rsidRPr="001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4CA" w:rsidRDefault="004B7F19" w:rsidP="00C2196F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D02402" w:rsidRPr="001664CA">
        <w:rPr>
          <w:rFonts w:ascii="Times New Roman" w:eastAsia="Times New Roman" w:hAnsi="Times New Roman" w:cs="Times New Roman"/>
          <w:sz w:val="28"/>
          <w:szCs w:val="28"/>
        </w:rPr>
        <w:t xml:space="preserve">окальные ошибки исполнителей 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управления изменениями.</w:t>
      </w:r>
    </w:p>
    <w:p w:rsidR="001664CA" w:rsidRDefault="004B7F19" w:rsidP="00C2196F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Перегрузки учащихся и учителей.</w:t>
      </w:r>
      <w:r w:rsidR="00D02402" w:rsidRPr="001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402" w:rsidRPr="001664CA" w:rsidRDefault="00A0799C" w:rsidP="00C2196F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Низкая эффективность административного контроля.</w:t>
      </w:r>
    </w:p>
    <w:p w:rsidR="00B85F49" w:rsidRDefault="00B85F49" w:rsidP="00D0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402" w:rsidRPr="00D02402" w:rsidRDefault="00D02402" w:rsidP="001664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2402">
        <w:rPr>
          <w:rFonts w:ascii="Times New Roman" w:eastAsia="Times New Roman" w:hAnsi="Times New Roman" w:cs="Times New Roman"/>
          <w:sz w:val="28"/>
          <w:szCs w:val="28"/>
        </w:rPr>
        <w:t>Таким образом, анализ деятельности и SWOT-анализ позволили выявить основные противоречия:</w:t>
      </w:r>
    </w:p>
    <w:p w:rsidR="00D02402" w:rsidRPr="001664CA" w:rsidRDefault="00D02402" w:rsidP="00C2196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4CA">
        <w:rPr>
          <w:rFonts w:ascii="Times New Roman" w:eastAsia="Times New Roman" w:hAnsi="Times New Roman" w:cs="Times New Roman"/>
          <w:sz w:val="28"/>
          <w:szCs w:val="28"/>
        </w:rPr>
        <w:t>Во-первых</w:t>
      </w:r>
      <w:proofErr w:type="gramEnd"/>
      <w:r w:rsidR="007E1C62" w:rsidRPr="001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CA" w:rsidRPr="001664CA">
        <w:rPr>
          <w:rFonts w:ascii="Times New Roman" w:eastAsia="Times New Roman" w:hAnsi="Times New Roman" w:cs="Times New Roman"/>
          <w:sz w:val="28"/>
          <w:szCs w:val="28"/>
        </w:rPr>
        <w:t>между современным</w:t>
      </w:r>
      <w:r w:rsidR="00A079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64CA" w:rsidRPr="001664CA">
        <w:rPr>
          <w:rFonts w:ascii="Times New Roman" w:eastAsia="Times New Roman" w:hAnsi="Times New Roman" w:cs="Times New Roman"/>
          <w:sz w:val="28"/>
          <w:szCs w:val="28"/>
        </w:rPr>
        <w:t xml:space="preserve"> требования</w:t>
      </w:r>
      <w:r w:rsidRPr="001664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64CA" w:rsidRPr="001664CA">
        <w:rPr>
          <w:rFonts w:ascii="Times New Roman" w:eastAsia="Times New Roman" w:hAnsi="Times New Roman" w:cs="Times New Roman"/>
          <w:sz w:val="28"/>
          <w:szCs w:val="28"/>
        </w:rPr>
        <w:t>и федеральных государственных стандартов, санитарных норм, требований безопасности</w:t>
      </w:r>
      <w:r w:rsidRPr="001664C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E1C62" w:rsidRPr="001664CA">
        <w:rPr>
          <w:rFonts w:ascii="Times New Roman" w:eastAsia="Times New Roman" w:hAnsi="Times New Roman" w:cs="Times New Roman"/>
          <w:sz w:val="28"/>
          <w:szCs w:val="28"/>
        </w:rPr>
        <w:t xml:space="preserve">оснащенности </w:t>
      </w:r>
      <w:r w:rsidR="001664CA" w:rsidRPr="001664CA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7E1C62" w:rsidRPr="001664C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664CA" w:rsidRPr="001664CA">
        <w:rPr>
          <w:rFonts w:ascii="Times New Roman" w:eastAsia="Times New Roman" w:hAnsi="Times New Roman" w:cs="Times New Roman"/>
          <w:sz w:val="28"/>
          <w:szCs w:val="28"/>
        </w:rPr>
        <w:t xml:space="preserve">фактическим </w:t>
      </w:r>
      <w:r w:rsidR="007E1C62" w:rsidRPr="001664CA">
        <w:rPr>
          <w:rFonts w:ascii="Times New Roman" w:eastAsia="Times New Roman" w:hAnsi="Times New Roman" w:cs="Times New Roman"/>
          <w:sz w:val="28"/>
          <w:szCs w:val="28"/>
        </w:rPr>
        <w:t>оснащением</w:t>
      </w:r>
      <w:r w:rsidRPr="00166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402" w:rsidRPr="001664CA" w:rsidRDefault="00D02402" w:rsidP="00C2196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4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1C62" w:rsidRPr="001664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4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1C62" w:rsidRPr="001664CA">
        <w:rPr>
          <w:rFonts w:ascii="Times New Roman" w:eastAsia="Times New Roman" w:hAnsi="Times New Roman" w:cs="Times New Roman"/>
          <w:sz w:val="28"/>
          <w:szCs w:val="28"/>
        </w:rPr>
        <w:t>вторых</w:t>
      </w:r>
      <w:r w:rsidRPr="001664CA">
        <w:rPr>
          <w:rFonts w:ascii="Times New Roman" w:eastAsia="Times New Roman" w:hAnsi="Times New Roman" w:cs="Times New Roman"/>
          <w:sz w:val="28"/>
          <w:szCs w:val="28"/>
        </w:rPr>
        <w:t xml:space="preserve">, между образовательными потребностями и возможностями </w:t>
      </w:r>
    </w:p>
    <w:p w:rsidR="00D02402" w:rsidRDefault="007E1C62" w:rsidP="00A0799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D02402" w:rsidRPr="00D02402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образовательными технологиями, используемыми педагогами.</w:t>
      </w:r>
    </w:p>
    <w:p w:rsidR="0043018D" w:rsidRPr="0043018D" w:rsidRDefault="0043018D" w:rsidP="00C2196F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018D">
        <w:rPr>
          <w:rFonts w:ascii="Times New Roman" w:eastAsia="Times New Roman" w:hAnsi="Times New Roman" w:cs="Times New Roman"/>
          <w:sz w:val="28"/>
          <w:szCs w:val="28"/>
        </w:rPr>
        <w:t>В третьих</w:t>
      </w:r>
      <w:proofErr w:type="gramEnd"/>
      <w:r w:rsidRPr="0043018D">
        <w:rPr>
          <w:rFonts w:ascii="Times New Roman" w:eastAsia="Times New Roman" w:hAnsi="Times New Roman" w:cs="Times New Roman"/>
          <w:sz w:val="28"/>
          <w:szCs w:val="28"/>
        </w:rPr>
        <w:t>, между реализацией проектов и недостаточной эффективностью мониторинга их результатов.</w:t>
      </w:r>
    </w:p>
    <w:p w:rsidR="007E1C62" w:rsidRDefault="007E1C62" w:rsidP="00D02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402" w:rsidRPr="00D02402" w:rsidRDefault="00D02402" w:rsidP="007E1C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2402">
        <w:rPr>
          <w:rFonts w:ascii="Times New Roman" w:eastAsia="Times New Roman" w:hAnsi="Times New Roman" w:cs="Times New Roman"/>
          <w:sz w:val="28"/>
          <w:szCs w:val="28"/>
        </w:rPr>
        <w:t>Выявленные противоречия определяют проблему</w:t>
      </w:r>
      <w:r w:rsidR="0043018D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недостаточной эффективности отдельных направлений деятельности школы,</w:t>
      </w:r>
      <w:r w:rsidR="0016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402">
        <w:rPr>
          <w:rFonts w:ascii="Times New Roman" w:eastAsia="Times New Roman" w:hAnsi="Times New Roman" w:cs="Times New Roman"/>
          <w:sz w:val="28"/>
          <w:szCs w:val="28"/>
        </w:rPr>
        <w:t>обусловлива</w:t>
      </w:r>
      <w:r w:rsidR="001664CA">
        <w:rPr>
          <w:rFonts w:ascii="Times New Roman" w:eastAsia="Times New Roman" w:hAnsi="Times New Roman" w:cs="Times New Roman"/>
          <w:sz w:val="28"/>
          <w:szCs w:val="28"/>
        </w:rPr>
        <w:t>ющую</w:t>
      </w:r>
      <w:r w:rsidRPr="00D02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62">
        <w:rPr>
          <w:rFonts w:ascii="Times New Roman" w:eastAsia="Times New Roman" w:hAnsi="Times New Roman" w:cs="Times New Roman"/>
          <w:sz w:val="28"/>
          <w:szCs w:val="28"/>
        </w:rPr>
        <w:t>цели, задачи и приоритетные направления деятел</w:t>
      </w:r>
      <w:r w:rsidR="001664CA">
        <w:rPr>
          <w:rFonts w:ascii="Times New Roman" w:eastAsia="Times New Roman" w:hAnsi="Times New Roman" w:cs="Times New Roman"/>
          <w:sz w:val="28"/>
          <w:szCs w:val="28"/>
        </w:rPr>
        <w:t xml:space="preserve">ьности школы на ближайшие 5 лет: </w:t>
      </w:r>
    </w:p>
    <w:p w:rsidR="00D02ED9" w:rsidRDefault="00D02ED9" w:rsidP="00D02ED9">
      <w:pPr>
        <w:pStyle w:val="1"/>
        <w:rPr>
          <w:color w:val="auto"/>
        </w:rPr>
      </w:pPr>
      <w:bookmarkStart w:id="36" w:name="_Toc441217219"/>
      <w:r w:rsidRPr="002303FA">
        <w:rPr>
          <w:rFonts w:ascii="Times New Roman" w:hAnsi="Times New Roman" w:cs="Times New Roman"/>
          <w:color w:val="auto"/>
        </w:rPr>
        <w:t xml:space="preserve">Раздел 4 </w:t>
      </w:r>
      <w:r w:rsidR="00D9142A" w:rsidRPr="002303FA">
        <w:rPr>
          <w:rFonts w:ascii="Times New Roman" w:hAnsi="Times New Roman" w:cs="Times New Roman"/>
          <w:color w:val="auto"/>
        </w:rPr>
        <w:t xml:space="preserve">Концепция </w:t>
      </w:r>
      <w:r w:rsidR="00C941D2">
        <w:rPr>
          <w:rFonts w:ascii="Times New Roman" w:hAnsi="Times New Roman" w:cs="Times New Roman"/>
          <w:color w:val="auto"/>
        </w:rPr>
        <w:t xml:space="preserve">Программы </w:t>
      </w:r>
      <w:r w:rsidR="00D9142A" w:rsidRPr="002303FA">
        <w:rPr>
          <w:rFonts w:ascii="Times New Roman" w:hAnsi="Times New Roman" w:cs="Times New Roman"/>
          <w:color w:val="auto"/>
        </w:rPr>
        <w:t>развития</w:t>
      </w:r>
      <w:r w:rsidR="00D9142A">
        <w:rPr>
          <w:color w:val="auto"/>
        </w:rPr>
        <w:t xml:space="preserve"> школы</w:t>
      </w:r>
      <w:bookmarkEnd w:id="36"/>
    </w:p>
    <w:p w:rsidR="00C941D2" w:rsidRPr="00C941D2" w:rsidRDefault="00C941D2" w:rsidP="00C941D2">
      <w:pPr>
        <w:pStyle w:val="2"/>
        <w:rPr>
          <w:color w:val="auto"/>
          <w:sz w:val="28"/>
        </w:rPr>
      </w:pPr>
      <w:bookmarkStart w:id="37" w:name="_Toc416642722"/>
      <w:bookmarkStart w:id="38" w:name="_Toc441217220"/>
      <w:r w:rsidRPr="00C941D2">
        <w:rPr>
          <w:color w:val="auto"/>
          <w:sz w:val="28"/>
        </w:rPr>
        <w:t>Глава 1. Ценностные ориентации Программы развития</w:t>
      </w:r>
      <w:bookmarkEnd w:id="37"/>
      <w:bookmarkEnd w:id="38"/>
    </w:p>
    <w:p w:rsidR="00C941D2" w:rsidRPr="00C941D2" w:rsidRDefault="004A04D4" w:rsidP="00C941D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Осознание </w:t>
      </w:r>
      <w:r w:rsidR="00C941D2" w:rsidRPr="00C941D2">
        <w:rPr>
          <w:rFonts w:ascii="Times New Roman" w:hAnsi="Times New Roman"/>
          <w:sz w:val="28"/>
          <w:szCs w:val="28"/>
          <w:lang w:eastAsia="ru-RU"/>
        </w:rPr>
        <w:t xml:space="preserve">роли образования как стратегического ресурса общества, обеспечивающего его прогресс во всех сферах, требует системных изменений </w:t>
      </w:r>
      <w:r w:rsidR="0043018D">
        <w:rPr>
          <w:rFonts w:ascii="Times New Roman" w:hAnsi="Times New Roman"/>
          <w:sz w:val="28"/>
          <w:szCs w:val="28"/>
          <w:lang w:eastAsia="ru-RU"/>
        </w:rPr>
        <w:t>всех структурных компонент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C941D2" w:rsidRPr="00C941D2">
        <w:rPr>
          <w:rFonts w:ascii="Times New Roman" w:hAnsi="Times New Roman"/>
          <w:sz w:val="28"/>
          <w:szCs w:val="28"/>
          <w:lang w:eastAsia="ru-RU"/>
        </w:rPr>
        <w:t xml:space="preserve">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C941D2" w:rsidRPr="00C941D2" w:rsidRDefault="00C941D2" w:rsidP="00C941D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iCs/>
          <w:sz w:val="28"/>
          <w:szCs w:val="28"/>
        </w:rPr>
        <w:t xml:space="preserve">Социально-педагогическая </w:t>
      </w:r>
      <w:r w:rsidRPr="00C941D2">
        <w:rPr>
          <w:rFonts w:ascii="Times New Roman" w:hAnsi="Times New Roman"/>
          <w:b/>
          <w:iCs/>
          <w:sz w:val="28"/>
          <w:szCs w:val="28"/>
        </w:rPr>
        <w:t>м</w:t>
      </w:r>
      <w:r w:rsidRPr="00C941D2">
        <w:rPr>
          <w:rFonts w:ascii="Times New Roman" w:hAnsi="Times New Roman"/>
          <w:b/>
          <w:i/>
          <w:iCs/>
          <w:sz w:val="28"/>
          <w:szCs w:val="28"/>
        </w:rPr>
        <w:t xml:space="preserve">иссия </w:t>
      </w:r>
      <w:r w:rsidR="0043018D" w:rsidRPr="0043018D">
        <w:rPr>
          <w:rFonts w:ascii="Times New Roman" w:hAnsi="Times New Roman"/>
          <w:b/>
          <w:i/>
          <w:iCs/>
          <w:sz w:val="28"/>
          <w:szCs w:val="28"/>
        </w:rPr>
        <w:t>МАОУ – СОШ № 2</w:t>
      </w:r>
      <w:r w:rsidRPr="00C941D2">
        <w:rPr>
          <w:rFonts w:ascii="Times New Roman" w:hAnsi="Times New Roman"/>
          <w:iCs/>
          <w:sz w:val="28"/>
          <w:szCs w:val="28"/>
        </w:rPr>
        <w:t xml:space="preserve"> </w:t>
      </w:r>
      <w:r w:rsidRPr="00C941D2">
        <w:rPr>
          <w:rFonts w:ascii="Times New Roman" w:hAnsi="Times New Roman"/>
          <w:sz w:val="28"/>
          <w:szCs w:val="28"/>
        </w:rPr>
        <w:t xml:space="preserve">заключается в </w:t>
      </w:r>
      <w:proofErr w:type="gramStart"/>
      <w:r w:rsidRPr="00C941D2">
        <w:rPr>
          <w:rFonts w:ascii="Times New Roman" w:hAnsi="Times New Roman"/>
          <w:sz w:val="28"/>
          <w:szCs w:val="28"/>
        </w:rPr>
        <w:t>создании  пространства</w:t>
      </w:r>
      <w:proofErr w:type="gramEnd"/>
      <w:r w:rsidRPr="00C941D2">
        <w:rPr>
          <w:rFonts w:ascii="Times New Roman" w:hAnsi="Times New Roman"/>
          <w:sz w:val="28"/>
          <w:szCs w:val="28"/>
        </w:rPr>
        <w:t xml:space="preserve">, направленного на </w:t>
      </w:r>
      <w:r w:rsidRPr="00C941D2">
        <w:rPr>
          <w:rFonts w:ascii="Times New Roman" w:hAnsi="Times New Roman"/>
          <w:sz w:val="28"/>
          <w:szCs w:val="28"/>
          <w:lang w:eastAsia="ru-RU"/>
        </w:rPr>
        <w:t xml:space="preserve">удовлетворение образовательных потребностей </w:t>
      </w:r>
      <w:r w:rsidR="00A0799C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C941D2">
        <w:rPr>
          <w:rFonts w:ascii="Times New Roman" w:hAnsi="Times New Roman"/>
          <w:sz w:val="28"/>
          <w:szCs w:val="28"/>
          <w:lang w:eastAsia="ru-RU"/>
        </w:rPr>
        <w:t xml:space="preserve"> в соответствии с их индивидуальными возможностями, способствующего формированию гражданской ответственности, духовности, инициативности, самостоятельности, способности к успешной социализации в обществе.</w:t>
      </w:r>
    </w:p>
    <w:p w:rsidR="00C941D2" w:rsidRPr="00C941D2" w:rsidRDefault="00C941D2" w:rsidP="00C941D2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1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принципы образовательной политики МАОУ – СОШ № 2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демократизации</w:t>
      </w:r>
      <w:r w:rsidRPr="00C941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сотрудничества. 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преемственности образования</w:t>
      </w:r>
      <w:r w:rsidRPr="00C941D2">
        <w:rPr>
          <w:rFonts w:ascii="Times New Roman" w:hAnsi="Times New Roman"/>
          <w:sz w:val="28"/>
          <w:szCs w:val="28"/>
        </w:rPr>
        <w:t xml:space="preserve"> предусматривает связь всех ступеней образования.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</w:t>
      </w:r>
      <w:proofErr w:type="spellStart"/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>гуманизации</w:t>
      </w:r>
      <w:proofErr w:type="spellEnd"/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C94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99C">
        <w:rPr>
          <w:rFonts w:ascii="Times New Roman" w:eastAsia="Times New Roman" w:hAnsi="Times New Roman"/>
          <w:sz w:val="28"/>
          <w:szCs w:val="28"/>
          <w:lang w:eastAsia="ru-RU"/>
        </w:rPr>
        <w:t>учащийся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1D2">
        <w:rPr>
          <w:rFonts w:ascii="Times New Roman" w:hAnsi="Times New Roman"/>
          <w:sz w:val="28"/>
          <w:szCs w:val="28"/>
        </w:rPr>
        <w:t>– полноправный субъект</w:t>
      </w:r>
      <w:r w:rsidR="00A0799C">
        <w:rPr>
          <w:rFonts w:ascii="Times New Roman" w:hAnsi="Times New Roman"/>
          <w:sz w:val="28"/>
          <w:szCs w:val="28"/>
        </w:rPr>
        <w:t xml:space="preserve"> процесса обучения и воспитания.</w:t>
      </w:r>
      <w:r w:rsidRPr="00C941D2">
        <w:rPr>
          <w:rFonts w:ascii="Times New Roman" w:hAnsi="Times New Roman"/>
          <w:sz w:val="28"/>
          <w:szCs w:val="28"/>
        </w:rPr>
        <w:t xml:space="preserve"> 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доступности образования:</w:t>
      </w:r>
      <w:r w:rsidRPr="00C941D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 среда доступна для детей с ограниченными возможностями здоровья.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вариативности</w:t>
      </w:r>
      <w:r w:rsidRPr="00C941D2">
        <w:rPr>
          <w:rFonts w:ascii="Times New Roman" w:hAnsi="Times New Roman"/>
          <w:sz w:val="28"/>
          <w:szCs w:val="28"/>
        </w:rPr>
        <w:t xml:space="preserve"> выражается в возможности выбора содержания образования, системы и содержания воспитательной работы, а также методов, форм и приемов обучения и воспитания. Его основой является удовлетворение различных образовательных потребностей и интересов </w:t>
      </w:r>
      <w:r w:rsidR="00A0799C">
        <w:rPr>
          <w:rFonts w:ascii="Times New Roman" w:hAnsi="Times New Roman"/>
          <w:sz w:val="28"/>
          <w:szCs w:val="28"/>
        </w:rPr>
        <w:t>учащихся</w:t>
      </w:r>
      <w:r w:rsidRPr="00C941D2">
        <w:rPr>
          <w:rFonts w:ascii="Times New Roman" w:hAnsi="Times New Roman"/>
          <w:sz w:val="28"/>
          <w:szCs w:val="28"/>
        </w:rPr>
        <w:t>.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ответственности:</w:t>
      </w:r>
      <w:r w:rsidRPr="00C941D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несет ответственность за безусловное обеспечение всех выпускников качественным образованием на уровне государственных образовательных стандартов.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открытости: </w:t>
      </w:r>
      <w:r w:rsidRPr="00C941D2">
        <w:rPr>
          <w:rFonts w:ascii="Times New Roman" w:hAnsi="Times New Roman"/>
          <w:sz w:val="28"/>
          <w:szCs w:val="28"/>
        </w:rPr>
        <w:t xml:space="preserve">потребителям образовательных услуг обеспечивается доступ к информации о результатах деятельности школы через работу </w:t>
      </w:r>
      <w:proofErr w:type="gramStart"/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C941D2">
        <w:rPr>
          <w:rFonts w:ascii="Times New Roman" w:hAnsi="Times New Roman"/>
          <w:sz w:val="28"/>
          <w:szCs w:val="28"/>
        </w:rPr>
        <w:t xml:space="preserve"> сайта</w:t>
      </w:r>
      <w:proofErr w:type="gramEnd"/>
      <w:r>
        <w:rPr>
          <w:rFonts w:ascii="Times New Roman" w:hAnsi="Times New Roman"/>
          <w:sz w:val="28"/>
          <w:szCs w:val="28"/>
        </w:rPr>
        <w:t xml:space="preserve">  школы</w:t>
      </w:r>
      <w:r w:rsidRPr="00C941D2">
        <w:rPr>
          <w:rFonts w:ascii="Times New Roman" w:hAnsi="Times New Roman"/>
          <w:sz w:val="28"/>
          <w:szCs w:val="28"/>
        </w:rPr>
        <w:t xml:space="preserve"> и ежегодные публичные отчеты.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динамичности</w:t>
      </w:r>
      <w:r w:rsidRPr="00C941D2">
        <w:rPr>
          <w:rFonts w:ascii="Times New Roman" w:eastAsia="Times New Roman" w:hAnsi="Times New Roman"/>
          <w:sz w:val="28"/>
          <w:szCs w:val="28"/>
          <w:lang w:eastAsia="ru-RU"/>
        </w:rPr>
        <w:t xml:space="preserve">: деятельность школы должна «шагать в ногу» с изменениями образовательной политики государства и социального заказа, поэтому в Программу развития в любой момент могут быть внесены рациональные изменения, соотносимые с </w:t>
      </w:r>
      <w:r w:rsidRPr="00C941D2">
        <w:rPr>
          <w:rFonts w:ascii="Times New Roman" w:hAnsi="Times New Roman"/>
          <w:sz w:val="28"/>
          <w:szCs w:val="28"/>
        </w:rPr>
        <w:t>потребностями развивающейся личности, государства и общества.</w:t>
      </w:r>
    </w:p>
    <w:p w:rsidR="00C941D2" w:rsidRPr="00C941D2" w:rsidRDefault="00C941D2" w:rsidP="00C2196F">
      <w:pPr>
        <w:pStyle w:val="a8"/>
        <w:numPr>
          <w:ilvl w:val="0"/>
          <w:numId w:val="1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законности</w:t>
      </w:r>
      <w:r w:rsidRPr="00C941D2">
        <w:rPr>
          <w:rFonts w:ascii="Times New Roman" w:eastAsia="Times New Roman" w:hAnsi="Times New Roman"/>
          <w:sz w:val="28"/>
          <w:szCs w:val="28"/>
          <w:lang w:eastAsia="ru-RU"/>
        </w:rPr>
        <w:t>: соблюдение и реализация нормативно-правовых актов, регулирующих деятельность образовательных учреждений.</w:t>
      </w:r>
    </w:p>
    <w:p w:rsidR="00C941D2" w:rsidRPr="00C941D2" w:rsidRDefault="00C941D2" w:rsidP="00C941D2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41D2">
        <w:rPr>
          <w:rFonts w:ascii="Times New Roman" w:hAnsi="Times New Roman"/>
          <w:b/>
          <w:i/>
          <w:sz w:val="28"/>
          <w:szCs w:val="28"/>
        </w:rPr>
        <w:t>Образ будущей модели школы: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ind w:left="426" w:hanging="284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>Школа – самостоятельная организация, открытая социуму.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Школа </w:t>
      </w:r>
      <w:r>
        <w:rPr>
          <w:rFonts w:ascii="Times New Roman" w:hAnsi="Times New Roman"/>
          <w:sz w:val="28"/>
          <w:szCs w:val="28"/>
        </w:rPr>
        <w:t>с проектной системой управления</w:t>
      </w:r>
      <w:r w:rsidR="0043018D">
        <w:rPr>
          <w:rFonts w:ascii="Times New Roman" w:hAnsi="Times New Roman"/>
          <w:sz w:val="28"/>
          <w:szCs w:val="28"/>
        </w:rPr>
        <w:t xml:space="preserve"> инновационным развитием.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Школа, где </w:t>
      </w:r>
      <w:r>
        <w:rPr>
          <w:rFonts w:ascii="Times New Roman" w:hAnsi="Times New Roman"/>
          <w:sz w:val="28"/>
          <w:szCs w:val="28"/>
        </w:rPr>
        <w:t>систематически</w:t>
      </w:r>
      <w:r w:rsidRPr="00C941D2">
        <w:rPr>
          <w:rFonts w:ascii="Times New Roman" w:hAnsi="Times New Roman"/>
          <w:sz w:val="28"/>
          <w:szCs w:val="28"/>
        </w:rPr>
        <w:t xml:space="preserve"> проводится мониторинг качества </w:t>
      </w:r>
      <w:r w:rsidR="0043018D">
        <w:rPr>
          <w:rFonts w:ascii="Times New Roman" w:hAnsi="Times New Roman"/>
          <w:sz w:val="28"/>
          <w:szCs w:val="28"/>
        </w:rPr>
        <w:t>результатов</w:t>
      </w:r>
      <w:r w:rsidRPr="00C941D2">
        <w:rPr>
          <w:rFonts w:ascii="Times New Roman" w:hAnsi="Times New Roman"/>
          <w:sz w:val="28"/>
          <w:szCs w:val="28"/>
        </w:rPr>
        <w:t>.</w:t>
      </w:r>
    </w:p>
    <w:p w:rsid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Школа, где </w:t>
      </w:r>
      <w:r>
        <w:rPr>
          <w:rFonts w:ascii="Times New Roman" w:hAnsi="Times New Roman"/>
          <w:sz w:val="28"/>
          <w:szCs w:val="28"/>
        </w:rPr>
        <w:t>воспитание патриотизма и духовно – нравственных ценностей приоритетно</w:t>
      </w:r>
      <w:r w:rsidRPr="00C941D2">
        <w:rPr>
          <w:rFonts w:ascii="Times New Roman" w:hAnsi="Times New Roman"/>
          <w:sz w:val="28"/>
          <w:szCs w:val="28"/>
        </w:rPr>
        <w:t>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Школа, где реализуются проекты кадетского и </w:t>
      </w:r>
      <w:proofErr w:type="spellStart"/>
      <w:r>
        <w:rPr>
          <w:rFonts w:ascii="Times New Roman" w:hAnsi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>Школа, где широко применяются современные педагогические технологии.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Школа, где </w:t>
      </w:r>
      <w:r w:rsidR="00A0799C">
        <w:rPr>
          <w:rFonts w:ascii="Times New Roman" w:hAnsi="Times New Roman"/>
          <w:sz w:val="28"/>
          <w:szCs w:val="28"/>
        </w:rPr>
        <w:t xml:space="preserve">учащиеся </w:t>
      </w:r>
      <w:r w:rsidRPr="00C941D2">
        <w:rPr>
          <w:rFonts w:ascii="Times New Roman" w:hAnsi="Times New Roman"/>
          <w:sz w:val="28"/>
          <w:szCs w:val="28"/>
        </w:rPr>
        <w:t>не только усваивают информацию, но и осваивают ключевые компетенции, методы, способы, мышления и деятельности, на основе развития своих способностей.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>Школа, где работает творческий коллектив высокопрофессиональных педагогов.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Школа, где педагоги занимаются развитием личности </w:t>
      </w:r>
      <w:r w:rsidR="00A0799C">
        <w:rPr>
          <w:rFonts w:ascii="Times New Roman" w:hAnsi="Times New Roman"/>
          <w:sz w:val="28"/>
          <w:szCs w:val="28"/>
        </w:rPr>
        <w:t xml:space="preserve">учащегося </w:t>
      </w:r>
      <w:r w:rsidRPr="00C941D2">
        <w:rPr>
          <w:rFonts w:ascii="Times New Roman" w:hAnsi="Times New Roman"/>
          <w:sz w:val="28"/>
          <w:szCs w:val="28"/>
        </w:rPr>
        <w:t xml:space="preserve">посредством разнообразных форм организации осмысленной деятельности </w:t>
      </w:r>
      <w:r w:rsidR="00A0799C">
        <w:rPr>
          <w:rFonts w:ascii="Times New Roman" w:hAnsi="Times New Roman"/>
          <w:sz w:val="28"/>
          <w:szCs w:val="28"/>
        </w:rPr>
        <w:t>учащихся</w:t>
      </w:r>
      <w:r w:rsidRPr="00C941D2">
        <w:rPr>
          <w:rFonts w:ascii="Times New Roman" w:hAnsi="Times New Roman"/>
          <w:sz w:val="28"/>
          <w:szCs w:val="28"/>
        </w:rPr>
        <w:t xml:space="preserve"> на основе собственной мотивации и ответственности за результат.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>Школа, где возможности дополнительного образования напра</w:t>
      </w:r>
      <w:r w:rsidR="00A0799C">
        <w:rPr>
          <w:rFonts w:ascii="Times New Roman" w:hAnsi="Times New Roman"/>
          <w:sz w:val="28"/>
          <w:szCs w:val="28"/>
        </w:rPr>
        <w:t>влены на развитие способностей учащегося, его гражданской позиции</w:t>
      </w:r>
      <w:r w:rsidRPr="00C941D2">
        <w:rPr>
          <w:rFonts w:ascii="Times New Roman" w:hAnsi="Times New Roman"/>
          <w:sz w:val="28"/>
          <w:szCs w:val="28"/>
        </w:rPr>
        <w:t>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Школа, где заботятся о здоровье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Школа, где к управлению и оценке деятельности в процессе внутренней и внешней экспертизы привлечены родители, </w:t>
      </w:r>
      <w:r>
        <w:rPr>
          <w:rFonts w:ascii="Times New Roman" w:hAnsi="Times New Roman"/>
          <w:sz w:val="28"/>
          <w:szCs w:val="28"/>
        </w:rPr>
        <w:t>учащиеся, социальные партнеры.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Школа, где преобладают «субъект – субъектные» отношения, помогающие </w:t>
      </w:r>
      <w:proofErr w:type="gramStart"/>
      <w:r>
        <w:rPr>
          <w:rFonts w:ascii="Times New Roman" w:hAnsi="Times New Roman"/>
          <w:sz w:val="28"/>
          <w:szCs w:val="28"/>
        </w:rPr>
        <w:t>учащемуся</w:t>
      </w:r>
      <w:r w:rsidRPr="00C941D2">
        <w:rPr>
          <w:rFonts w:ascii="Times New Roman" w:hAnsi="Times New Roman"/>
          <w:sz w:val="28"/>
          <w:szCs w:val="28"/>
        </w:rPr>
        <w:t xml:space="preserve">  занять</w:t>
      </w:r>
      <w:proofErr w:type="gramEnd"/>
      <w:r w:rsidRPr="00C941D2">
        <w:rPr>
          <w:rFonts w:ascii="Times New Roman" w:hAnsi="Times New Roman"/>
          <w:sz w:val="28"/>
          <w:szCs w:val="28"/>
        </w:rPr>
        <w:t xml:space="preserve"> место в социуме, соответствующее его интересам и способностям.</w:t>
      </w:r>
    </w:p>
    <w:p w:rsidR="00C941D2" w:rsidRPr="00C941D2" w:rsidRDefault="00C941D2" w:rsidP="00C2196F">
      <w:pPr>
        <w:pStyle w:val="a8"/>
        <w:numPr>
          <w:ilvl w:val="0"/>
          <w:numId w:val="1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Школа, </w:t>
      </w:r>
      <w:r>
        <w:rPr>
          <w:rFonts w:ascii="Times New Roman" w:hAnsi="Times New Roman"/>
          <w:sz w:val="28"/>
          <w:szCs w:val="28"/>
        </w:rPr>
        <w:t>которая активно взаимодействует с учреждениями, организациями, предприятиями, общественными объединениями Тавдинского городского округа, используя воспитательный и образовательный потенциал территории.</w:t>
      </w:r>
    </w:p>
    <w:p w:rsidR="00C941D2" w:rsidRPr="00C941D2" w:rsidRDefault="00C941D2" w:rsidP="00C941D2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41D2">
        <w:rPr>
          <w:rFonts w:ascii="Times New Roman" w:hAnsi="Times New Roman"/>
          <w:b/>
          <w:sz w:val="28"/>
          <w:szCs w:val="28"/>
        </w:rPr>
        <w:t>Модель (образ) выпускника школы.</w:t>
      </w:r>
    </w:p>
    <w:p w:rsidR="00C941D2" w:rsidRPr="00C941D2" w:rsidRDefault="00C941D2" w:rsidP="00C941D2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>Выпускник школы – успешный, компетентный, инициативный, социально-интегрированный, мобильный, способный к полноценному и эффективному участию в общественной и профессиональной жизнедеятельности в условиях информационного общества молодой человек.</w:t>
      </w:r>
    </w:p>
    <w:p w:rsidR="00C941D2" w:rsidRPr="00C941D2" w:rsidRDefault="00C941D2" w:rsidP="0074188D">
      <w:pPr>
        <w:pStyle w:val="Default"/>
        <w:jc w:val="center"/>
        <w:rPr>
          <w:color w:val="auto"/>
          <w:sz w:val="28"/>
          <w:szCs w:val="28"/>
          <w:lang w:val="ru-RU"/>
        </w:rPr>
      </w:pPr>
      <w:bookmarkStart w:id="39" w:name="_Toc416642723"/>
      <w:r w:rsidRPr="00C941D2">
        <w:rPr>
          <w:b/>
          <w:bCs/>
          <w:i/>
          <w:iCs/>
          <w:color w:val="auto"/>
          <w:sz w:val="28"/>
          <w:szCs w:val="28"/>
          <w:lang w:val="ru-RU"/>
        </w:rPr>
        <w:t>«Модель выпускника начальной школы»</w:t>
      </w:r>
    </w:p>
    <w:p w:rsidR="00C941D2" w:rsidRPr="00C941D2" w:rsidRDefault="00C941D2" w:rsidP="00C2196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любящий свой народ, свой край, нашу Родину; </w:t>
      </w:r>
    </w:p>
    <w:p w:rsidR="00C941D2" w:rsidRPr="00C941D2" w:rsidRDefault="00C941D2" w:rsidP="00C2196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уважающий и принимающий ценности семьи и общества; </w:t>
      </w:r>
    </w:p>
    <w:p w:rsidR="00C941D2" w:rsidRPr="00C941D2" w:rsidRDefault="00C941D2" w:rsidP="00C2196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любознательный, активно и заинтересованно познающий мир; </w:t>
      </w:r>
    </w:p>
    <w:p w:rsidR="00C941D2" w:rsidRPr="00C941D2" w:rsidRDefault="00C941D2" w:rsidP="00C2196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владеющий основами умения учиться, способный к организации собственной деятельности; </w:t>
      </w:r>
    </w:p>
    <w:p w:rsidR="00C941D2" w:rsidRPr="00C941D2" w:rsidRDefault="00C941D2" w:rsidP="00C2196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готовый самостоятельно действовать и отвечать за свои поступки перед семьей и обществом; </w:t>
      </w:r>
    </w:p>
    <w:p w:rsidR="00C941D2" w:rsidRPr="00C941D2" w:rsidRDefault="00C941D2" w:rsidP="00C2196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C941D2" w:rsidRPr="00C941D2" w:rsidRDefault="00C941D2" w:rsidP="00C2196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выполняющий правила здорового и безопасного для себя и окружающих образа жизни. </w:t>
      </w:r>
    </w:p>
    <w:p w:rsidR="00C941D2" w:rsidRPr="00C941D2" w:rsidRDefault="00C941D2" w:rsidP="0074188D">
      <w:pPr>
        <w:pStyle w:val="Default"/>
        <w:jc w:val="center"/>
        <w:rPr>
          <w:color w:val="auto"/>
          <w:sz w:val="28"/>
          <w:szCs w:val="28"/>
          <w:lang w:val="ru-RU"/>
        </w:rPr>
      </w:pPr>
      <w:r w:rsidRPr="00C941D2">
        <w:rPr>
          <w:b/>
          <w:bCs/>
          <w:i/>
          <w:iCs/>
          <w:color w:val="auto"/>
          <w:sz w:val="28"/>
          <w:szCs w:val="28"/>
          <w:lang w:val="ru-RU"/>
        </w:rPr>
        <w:t>«Модель выпускника основной школы»</w:t>
      </w:r>
    </w:p>
    <w:p w:rsidR="00C941D2" w:rsidRPr="00C941D2" w:rsidRDefault="00C941D2" w:rsidP="00C2196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любящий свое Отечество и свой край, знающий русский и родной язык, уважающий свой народ, его культуру и духовные традиции; </w:t>
      </w:r>
    </w:p>
    <w:p w:rsidR="00C941D2" w:rsidRPr="00C941D2" w:rsidRDefault="00C941D2" w:rsidP="00C2196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осознающий и </w:t>
      </w:r>
      <w:proofErr w:type="spellStart"/>
      <w:r w:rsidRPr="00C941D2">
        <w:rPr>
          <w:color w:val="auto"/>
          <w:sz w:val="28"/>
          <w:szCs w:val="28"/>
          <w:lang w:val="ru-RU"/>
        </w:rPr>
        <w:t>принимаюший</w:t>
      </w:r>
      <w:proofErr w:type="spellEnd"/>
      <w:r w:rsidRPr="00C941D2">
        <w:rPr>
          <w:color w:val="auto"/>
          <w:sz w:val="28"/>
          <w:szCs w:val="28"/>
          <w:lang w:val="ru-RU"/>
        </w:rPr>
        <w:t xml:space="preserve"> ценности человеческой жизни, семьи, гражданского общества, многонационального российского народа, человечества; </w:t>
      </w:r>
    </w:p>
    <w:p w:rsidR="00C941D2" w:rsidRPr="00C941D2" w:rsidRDefault="00C941D2" w:rsidP="00C2196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активно и заинтересованно познающий мир, осознающий ценность труда, науки и творчества; </w:t>
      </w:r>
    </w:p>
    <w:p w:rsidR="00C941D2" w:rsidRPr="00C941D2" w:rsidRDefault="00C941D2" w:rsidP="00C2196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умеющий учиться, понимающий важность образования и самообразования для жизни и деятельности, способный применять полученные знания на практике; </w:t>
      </w:r>
    </w:p>
    <w:p w:rsidR="00C941D2" w:rsidRPr="00C941D2" w:rsidRDefault="00C941D2" w:rsidP="00C2196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 </w:t>
      </w:r>
    </w:p>
    <w:p w:rsidR="00C941D2" w:rsidRPr="00C941D2" w:rsidRDefault="00C941D2" w:rsidP="00C2196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C941D2" w:rsidRPr="00C941D2" w:rsidRDefault="00C941D2" w:rsidP="00C2196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</w:p>
    <w:p w:rsidR="00C941D2" w:rsidRPr="00C941D2" w:rsidRDefault="00C941D2" w:rsidP="00C2196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представляющий особенности своей личности, адекватно </w:t>
      </w:r>
      <w:proofErr w:type="gramStart"/>
      <w:r w:rsidRPr="00C941D2">
        <w:rPr>
          <w:color w:val="auto"/>
          <w:sz w:val="28"/>
          <w:szCs w:val="28"/>
          <w:lang w:val="ru-RU"/>
        </w:rPr>
        <w:t>оценивающий  свои</w:t>
      </w:r>
      <w:proofErr w:type="gramEnd"/>
      <w:r w:rsidRPr="00C941D2">
        <w:rPr>
          <w:color w:val="auto"/>
          <w:sz w:val="28"/>
          <w:szCs w:val="28"/>
          <w:lang w:val="ru-RU"/>
        </w:rPr>
        <w:t xml:space="preserve"> возможности для дальнейшей профильной ориентации, умеющий  строить жизненные планы и понимающий средства их достижения; </w:t>
      </w:r>
    </w:p>
    <w:p w:rsidR="00C941D2" w:rsidRPr="00C941D2" w:rsidRDefault="00C941D2" w:rsidP="00C2196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 </w:t>
      </w:r>
    </w:p>
    <w:p w:rsidR="00C941D2" w:rsidRPr="00C941D2" w:rsidRDefault="00C941D2" w:rsidP="0074188D">
      <w:pPr>
        <w:pStyle w:val="Default"/>
        <w:jc w:val="center"/>
        <w:rPr>
          <w:color w:val="auto"/>
          <w:sz w:val="28"/>
          <w:szCs w:val="28"/>
          <w:lang w:val="ru-RU"/>
        </w:rPr>
      </w:pPr>
      <w:r w:rsidRPr="00C941D2">
        <w:rPr>
          <w:b/>
          <w:bCs/>
          <w:i/>
          <w:iCs/>
          <w:color w:val="auto"/>
          <w:sz w:val="28"/>
          <w:szCs w:val="28"/>
          <w:lang w:val="ru-RU"/>
        </w:rPr>
        <w:t>«Модель выпускника средней школы»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любящий свой край и свою Родину, уважающий свой народ, его культуру и духовные традиции;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 владеющий основами научных методов познания окружающего мира;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 мотивированный на творчество и инновационную деятельность;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готовый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C941D2" w:rsidRPr="00C941D2" w:rsidRDefault="00C941D2" w:rsidP="00C2196F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мотивированный на образование и самообразование в течение всей своей жизни. </w:t>
      </w:r>
    </w:p>
    <w:p w:rsidR="00C941D2" w:rsidRPr="00C941D2" w:rsidRDefault="00C941D2" w:rsidP="0074188D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>Реализация «модели выпускника» каждого уровня образования невозможна без соответствия педагога определенному профессиональному стандарту.</w:t>
      </w:r>
    </w:p>
    <w:p w:rsidR="00C941D2" w:rsidRPr="00C941D2" w:rsidRDefault="00C941D2" w:rsidP="00C941D2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 </w:t>
      </w:r>
      <w:r w:rsidR="0043018D">
        <w:rPr>
          <w:color w:val="auto"/>
          <w:sz w:val="28"/>
          <w:szCs w:val="28"/>
          <w:lang w:val="ru-RU"/>
        </w:rPr>
        <w:tab/>
      </w:r>
      <w:r w:rsidRPr="00C941D2">
        <w:rPr>
          <w:color w:val="auto"/>
          <w:sz w:val="28"/>
          <w:szCs w:val="28"/>
          <w:lang w:val="ru-RU"/>
        </w:rPr>
        <w:t xml:space="preserve">С учетом «Профессионального стандарта педагога» определен следующий </w:t>
      </w:r>
    </w:p>
    <w:p w:rsidR="00C941D2" w:rsidRPr="00C941D2" w:rsidRDefault="00C941D2" w:rsidP="00C941D2">
      <w:pPr>
        <w:pStyle w:val="Default"/>
        <w:jc w:val="center"/>
        <w:rPr>
          <w:color w:val="auto"/>
          <w:sz w:val="28"/>
          <w:szCs w:val="28"/>
          <w:lang w:val="ru-RU"/>
        </w:rPr>
      </w:pPr>
      <w:r w:rsidRPr="00C941D2">
        <w:rPr>
          <w:b/>
          <w:bCs/>
          <w:i/>
          <w:iCs/>
          <w:color w:val="auto"/>
          <w:sz w:val="28"/>
          <w:szCs w:val="28"/>
          <w:lang w:val="ru-RU"/>
        </w:rPr>
        <w:t xml:space="preserve">«Портрет педагога </w:t>
      </w:r>
      <w:r w:rsidR="0074188D">
        <w:rPr>
          <w:b/>
          <w:bCs/>
          <w:i/>
          <w:iCs/>
          <w:color w:val="auto"/>
          <w:sz w:val="28"/>
          <w:szCs w:val="28"/>
          <w:lang w:val="ru-RU"/>
        </w:rPr>
        <w:t>МАОУ – СОШ № 2</w:t>
      </w:r>
      <w:r w:rsidRPr="00C941D2">
        <w:rPr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C941D2" w:rsidRPr="00C941D2" w:rsidRDefault="00C941D2" w:rsidP="00C2196F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</w:t>
      </w:r>
      <w:r w:rsidR="00A0799C">
        <w:rPr>
          <w:color w:val="auto"/>
          <w:sz w:val="28"/>
          <w:szCs w:val="28"/>
          <w:lang w:val="ru-RU"/>
        </w:rPr>
        <w:t>учащегося</w:t>
      </w:r>
      <w:r w:rsidR="006F335A">
        <w:rPr>
          <w:color w:val="auto"/>
          <w:sz w:val="28"/>
          <w:szCs w:val="28"/>
          <w:lang w:val="ru-RU"/>
        </w:rPr>
        <w:t xml:space="preserve"> </w:t>
      </w:r>
      <w:r w:rsidRPr="00C941D2">
        <w:rPr>
          <w:color w:val="auto"/>
          <w:sz w:val="28"/>
          <w:szCs w:val="28"/>
          <w:lang w:val="ru-RU"/>
        </w:rPr>
        <w:t>(учебной, игровой, трудовой, спортивной, худо</w:t>
      </w:r>
      <w:r w:rsidR="006F335A">
        <w:rPr>
          <w:color w:val="auto"/>
          <w:sz w:val="28"/>
          <w:szCs w:val="28"/>
          <w:lang w:val="ru-RU"/>
        </w:rPr>
        <w:t>жественной и т.д.),</w:t>
      </w:r>
      <w:r w:rsidRPr="00C941D2">
        <w:rPr>
          <w:color w:val="auto"/>
          <w:sz w:val="28"/>
          <w:szCs w:val="28"/>
          <w:lang w:val="ru-RU"/>
        </w:rPr>
        <w:t xml:space="preserve"> </w:t>
      </w:r>
    </w:p>
    <w:p w:rsidR="00C941D2" w:rsidRPr="00C941D2" w:rsidRDefault="00C941D2" w:rsidP="00C2196F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>умеющий устанавливать четкие правила пове</w:t>
      </w:r>
      <w:r w:rsidR="00A0799C">
        <w:rPr>
          <w:color w:val="auto"/>
          <w:sz w:val="28"/>
          <w:szCs w:val="28"/>
          <w:lang w:val="ru-RU"/>
        </w:rPr>
        <w:t>дения учащихся в соответствии с</w:t>
      </w:r>
      <w:r w:rsidRPr="00C941D2">
        <w:rPr>
          <w:color w:val="auto"/>
          <w:sz w:val="28"/>
          <w:szCs w:val="28"/>
          <w:lang w:val="ru-RU"/>
        </w:rPr>
        <w:t xml:space="preserve"> </w:t>
      </w:r>
      <w:r w:rsidR="0074188D">
        <w:rPr>
          <w:color w:val="auto"/>
          <w:sz w:val="28"/>
          <w:szCs w:val="28"/>
          <w:lang w:val="ru-RU"/>
        </w:rPr>
        <w:t>Уставом и Правилами внутреннего распорядка учащихся МАОУ – СОШ № 2</w:t>
      </w:r>
      <w:r w:rsidRPr="00C941D2">
        <w:rPr>
          <w:color w:val="auto"/>
          <w:sz w:val="28"/>
          <w:szCs w:val="28"/>
          <w:lang w:val="ru-RU"/>
        </w:rPr>
        <w:t>, эффективно регулировать поведение учащихся для обеспечения б</w:t>
      </w:r>
      <w:r w:rsidR="006F335A">
        <w:rPr>
          <w:color w:val="auto"/>
          <w:sz w:val="28"/>
          <w:szCs w:val="28"/>
          <w:lang w:val="ru-RU"/>
        </w:rPr>
        <w:t>езопасной образовательной среды,</w:t>
      </w:r>
      <w:r w:rsidRPr="00C941D2">
        <w:rPr>
          <w:color w:val="auto"/>
          <w:sz w:val="28"/>
          <w:szCs w:val="28"/>
          <w:lang w:val="ru-RU"/>
        </w:rPr>
        <w:t xml:space="preserve"> </w:t>
      </w:r>
    </w:p>
    <w:p w:rsidR="00C941D2" w:rsidRDefault="00C941D2" w:rsidP="00C2196F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  <w:lang w:val="ru-RU"/>
        </w:rPr>
      </w:pPr>
      <w:r w:rsidRPr="00C941D2">
        <w:rPr>
          <w:color w:val="auto"/>
          <w:sz w:val="28"/>
          <w:szCs w:val="28"/>
          <w:lang w:val="ru-RU"/>
        </w:rPr>
        <w:t>эффективно управляющий учебным коллективом с целью вовлечения уч</w:t>
      </w:r>
      <w:r w:rsidR="00A0799C">
        <w:rPr>
          <w:color w:val="auto"/>
          <w:sz w:val="28"/>
          <w:szCs w:val="28"/>
          <w:lang w:val="ru-RU"/>
        </w:rPr>
        <w:t>ащихся</w:t>
      </w:r>
      <w:r w:rsidRPr="00C941D2">
        <w:rPr>
          <w:color w:val="auto"/>
          <w:sz w:val="28"/>
          <w:szCs w:val="28"/>
          <w:lang w:val="ru-RU"/>
        </w:rPr>
        <w:t xml:space="preserve"> в процесс обучения и воспитания, мотивируя их уче</w:t>
      </w:r>
      <w:r w:rsidR="006F335A">
        <w:rPr>
          <w:color w:val="auto"/>
          <w:sz w:val="28"/>
          <w:szCs w:val="28"/>
          <w:lang w:val="ru-RU"/>
        </w:rPr>
        <w:t>бно-познавательную деятельность,</w:t>
      </w:r>
      <w:r w:rsidRPr="00C941D2">
        <w:rPr>
          <w:color w:val="auto"/>
          <w:sz w:val="28"/>
          <w:szCs w:val="28"/>
          <w:lang w:val="ru-RU"/>
        </w:rPr>
        <w:t xml:space="preserve"> </w:t>
      </w:r>
    </w:p>
    <w:p w:rsidR="0074188D" w:rsidRPr="0074188D" w:rsidRDefault="0074188D" w:rsidP="00C2196F">
      <w:pPr>
        <w:pStyle w:val="Default"/>
        <w:numPr>
          <w:ilvl w:val="0"/>
          <w:numId w:val="20"/>
        </w:numPr>
        <w:jc w:val="both"/>
        <w:rPr>
          <w:color w:val="auto"/>
          <w:sz w:val="32"/>
          <w:szCs w:val="28"/>
          <w:lang w:val="ru-RU"/>
        </w:rPr>
      </w:pPr>
      <w:r w:rsidRPr="0074188D">
        <w:rPr>
          <w:sz w:val="28"/>
          <w:lang w:val="ru-RU"/>
        </w:rPr>
        <w:t>с</w:t>
      </w:r>
      <w:r w:rsidRPr="0012379C">
        <w:rPr>
          <w:sz w:val="28"/>
          <w:lang w:val="ru-RU"/>
        </w:rPr>
        <w:t>истематически</w:t>
      </w:r>
      <w:r w:rsidR="006F335A">
        <w:rPr>
          <w:sz w:val="28"/>
          <w:lang w:val="ru-RU"/>
        </w:rPr>
        <w:t xml:space="preserve"> проводящий</w:t>
      </w:r>
      <w:r w:rsidRPr="0012379C">
        <w:rPr>
          <w:sz w:val="28"/>
          <w:lang w:val="ru-RU"/>
        </w:rPr>
        <w:t xml:space="preserve"> анализ эффективности учебных занятий и подходов к обучению</w:t>
      </w:r>
      <w:r w:rsidR="006F335A">
        <w:rPr>
          <w:sz w:val="28"/>
          <w:lang w:val="ru-RU"/>
        </w:rPr>
        <w:t>,</w:t>
      </w:r>
    </w:p>
    <w:p w:rsidR="0074188D" w:rsidRPr="0074188D" w:rsidRDefault="0074188D" w:rsidP="00C2196F">
      <w:pPr>
        <w:pStyle w:val="Default"/>
        <w:numPr>
          <w:ilvl w:val="0"/>
          <w:numId w:val="20"/>
        </w:numPr>
        <w:jc w:val="both"/>
        <w:rPr>
          <w:color w:val="auto"/>
          <w:sz w:val="36"/>
          <w:szCs w:val="28"/>
          <w:lang w:val="ru-RU"/>
        </w:rPr>
      </w:pPr>
      <w:r w:rsidRPr="0074188D">
        <w:rPr>
          <w:sz w:val="28"/>
          <w:lang w:val="ru-RU"/>
        </w:rPr>
        <w:t>о</w:t>
      </w:r>
      <w:r w:rsidRPr="0012379C">
        <w:rPr>
          <w:sz w:val="28"/>
          <w:lang w:val="ru-RU"/>
        </w:rPr>
        <w:t>бъективн</w:t>
      </w:r>
      <w:r w:rsidRPr="0074188D">
        <w:rPr>
          <w:sz w:val="28"/>
          <w:lang w:val="ru-RU"/>
        </w:rPr>
        <w:t>о</w:t>
      </w:r>
      <w:r w:rsidRPr="0012379C">
        <w:rPr>
          <w:sz w:val="28"/>
          <w:lang w:val="ru-RU"/>
        </w:rPr>
        <w:t xml:space="preserve"> оцен</w:t>
      </w:r>
      <w:r w:rsidRPr="0074188D">
        <w:rPr>
          <w:sz w:val="28"/>
          <w:lang w:val="ru-RU"/>
        </w:rPr>
        <w:t xml:space="preserve">ивающий </w:t>
      </w:r>
      <w:r w:rsidRPr="0012379C">
        <w:rPr>
          <w:sz w:val="28"/>
          <w:lang w:val="ru-RU"/>
        </w:rPr>
        <w:t>знани</w:t>
      </w:r>
      <w:r w:rsidRPr="0074188D">
        <w:rPr>
          <w:sz w:val="28"/>
          <w:lang w:val="ru-RU"/>
        </w:rPr>
        <w:t>я</w:t>
      </w:r>
      <w:r w:rsidRPr="0012379C">
        <w:rPr>
          <w:sz w:val="28"/>
          <w:lang w:val="ru-RU"/>
        </w:rPr>
        <w:t xml:space="preserve"> обучающихся на основе тестирования и других методов контроля в соответствии с реальными учебными возможностями </w:t>
      </w:r>
      <w:r w:rsidR="006F335A">
        <w:rPr>
          <w:sz w:val="28"/>
          <w:lang w:val="ru-RU"/>
        </w:rPr>
        <w:t>учащихся,</w:t>
      </w:r>
    </w:p>
    <w:p w:rsidR="00C941D2" w:rsidRPr="0074188D" w:rsidRDefault="00C941D2" w:rsidP="00C219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8D">
        <w:rPr>
          <w:rFonts w:ascii="Times New Roman" w:hAnsi="Times New Roman" w:cs="Times New Roman"/>
          <w:sz w:val="28"/>
          <w:szCs w:val="28"/>
        </w:rPr>
        <w:t>профессионально ставящий воспитательные цели и задачи, способствующие развитию уч</w:t>
      </w:r>
      <w:r w:rsidR="006F335A">
        <w:rPr>
          <w:rFonts w:ascii="Times New Roman" w:hAnsi="Times New Roman" w:cs="Times New Roman"/>
          <w:sz w:val="28"/>
          <w:szCs w:val="28"/>
        </w:rPr>
        <w:t>ащихся</w:t>
      </w:r>
      <w:r w:rsidRPr="0074188D">
        <w:rPr>
          <w:rFonts w:ascii="Times New Roman" w:hAnsi="Times New Roman" w:cs="Times New Roman"/>
          <w:sz w:val="28"/>
          <w:szCs w:val="28"/>
        </w:rPr>
        <w:t xml:space="preserve">, независимо от их способностей, характера, культурных различий, половозрастных и индивидуальных особенностей, </w:t>
      </w:r>
      <w:r w:rsidR="006F335A">
        <w:rPr>
          <w:rFonts w:ascii="Times New Roman" w:hAnsi="Times New Roman" w:cs="Times New Roman"/>
          <w:sz w:val="28"/>
          <w:szCs w:val="28"/>
        </w:rPr>
        <w:t xml:space="preserve">умеющий </w:t>
      </w:r>
      <w:r w:rsidRPr="0074188D">
        <w:rPr>
          <w:rFonts w:ascii="Times New Roman" w:hAnsi="Times New Roman" w:cs="Times New Roman"/>
          <w:sz w:val="28"/>
          <w:szCs w:val="28"/>
        </w:rPr>
        <w:t>определять пе</w:t>
      </w:r>
      <w:r w:rsidR="006F335A">
        <w:rPr>
          <w:rFonts w:ascii="Times New Roman" w:hAnsi="Times New Roman" w:cs="Times New Roman"/>
          <w:sz w:val="28"/>
          <w:szCs w:val="28"/>
        </w:rPr>
        <w:t>дагогические пути их достижения,</w:t>
      </w:r>
    </w:p>
    <w:p w:rsidR="00C941D2" w:rsidRPr="0074188D" w:rsidRDefault="00C941D2" w:rsidP="00C219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88D">
        <w:rPr>
          <w:rFonts w:ascii="Times New Roman" w:hAnsi="Times New Roman" w:cs="Times New Roman"/>
          <w:bCs/>
          <w:sz w:val="28"/>
          <w:szCs w:val="28"/>
        </w:rPr>
        <w:t>признающий достоинство каждого ученика, понимая и принимая его</w:t>
      </w:r>
      <w:r w:rsidR="006F335A">
        <w:rPr>
          <w:rFonts w:ascii="Times New Roman" w:hAnsi="Times New Roman" w:cs="Times New Roman"/>
          <w:bCs/>
          <w:sz w:val="28"/>
          <w:szCs w:val="28"/>
        </w:rPr>
        <w:t>,</w:t>
      </w:r>
    </w:p>
    <w:p w:rsidR="00C941D2" w:rsidRPr="0074188D" w:rsidRDefault="00C941D2" w:rsidP="00C219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88D">
        <w:rPr>
          <w:rFonts w:ascii="Times New Roman" w:hAnsi="Times New Roman" w:cs="Times New Roman"/>
          <w:bCs/>
          <w:sz w:val="28"/>
          <w:szCs w:val="28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</w:t>
      </w:r>
      <w:r w:rsidR="006F335A">
        <w:rPr>
          <w:rFonts w:ascii="Times New Roman" w:hAnsi="Times New Roman" w:cs="Times New Roman"/>
          <w:bCs/>
          <w:sz w:val="28"/>
          <w:szCs w:val="28"/>
        </w:rPr>
        <w:t>,</w:t>
      </w:r>
    </w:p>
    <w:p w:rsidR="00C941D2" w:rsidRPr="0074188D" w:rsidRDefault="00C941D2" w:rsidP="00C219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88D">
        <w:rPr>
          <w:rFonts w:ascii="Times New Roman" w:hAnsi="Times New Roman" w:cs="Times New Roman"/>
          <w:bCs/>
          <w:sz w:val="28"/>
          <w:szCs w:val="28"/>
        </w:rPr>
        <w:t>конструктивно взаимодействующий с другими педагогами и специалистами в решении воспитательных задач</w:t>
      </w:r>
      <w:r w:rsidR="006F335A">
        <w:rPr>
          <w:rFonts w:ascii="Times New Roman" w:hAnsi="Times New Roman" w:cs="Times New Roman"/>
          <w:bCs/>
          <w:sz w:val="28"/>
          <w:szCs w:val="28"/>
        </w:rPr>
        <w:t>,</w:t>
      </w:r>
    </w:p>
    <w:p w:rsidR="00C941D2" w:rsidRPr="0074188D" w:rsidRDefault="00C941D2" w:rsidP="00C219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88D">
        <w:rPr>
          <w:rFonts w:ascii="Times New Roman" w:hAnsi="Times New Roman" w:cs="Times New Roman"/>
          <w:bCs/>
          <w:sz w:val="28"/>
          <w:szCs w:val="28"/>
        </w:rPr>
        <w:t>поддерживающий в детском коллективе деловую дружелюбную атмосферу, демонстрируя образцы толерантности</w:t>
      </w:r>
      <w:r w:rsidR="006F335A">
        <w:rPr>
          <w:rFonts w:ascii="Times New Roman" w:hAnsi="Times New Roman" w:cs="Times New Roman"/>
          <w:bCs/>
          <w:sz w:val="28"/>
          <w:szCs w:val="28"/>
        </w:rPr>
        <w:t>,</w:t>
      </w:r>
    </w:p>
    <w:p w:rsidR="00C941D2" w:rsidRPr="0074188D" w:rsidRDefault="00C941D2" w:rsidP="00C219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88D">
        <w:rPr>
          <w:rFonts w:ascii="Times New Roman" w:hAnsi="Times New Roman" w:cs="Times New Roman"/>
          <w:bCs/>
          <w:sz w:val="28"/>
          <w:szCs w:val="28"/>
        </w:rPr>
        <w:t>умеющий защищать достоинство и интересы учащихся, помогать детям, оказавшимся в конфликтной ситуации и/или неблагоприятных условиях</w:t>
      </w:r>
      <w:r w:rsidR="006F335A">
        <w:rPr>
          <w:rFonts w:ascii="Times New Roman" w:hAnsi="Times New Roman" w:cs="Times New Roman"/>
          <w:bCs/>
          <w:sz w:val="28"/>
          <w:szCs w:val="28"/>
        </w:rPr>
        <w:t>,</w:t>
      </w:r>
    </w:p>
    <w:p w:rsidR="00C941D2" w:rsidRPr="0074188D" w:rsidRDefault="00C941D2" w:rsidP="00C219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88D">
        <w:rPr>
          <w:rFonts w:ascii="Times New Roman" w:hAnsi="Times New Roman" w:cs="Times New Roman"/>
          <w:bCs/>
          <w:sz w:val="28"/>
          <w:szCs w:val="28"/>
        </w:rPr>
        <w:t>поддерживающий уклад, атмосферу и традиции школьной жизни, внося в них свой положительный вклад</w:t>
      </w:r>
      <w:r w:rsidR="006F335A">
        <w:rPr>
          <w:rFonts w:ascii="Times New Roman" w:hAnsi="Times New Roman" w:cs="Times New Roman"/>
          <w:bCs/>
          <w:sz w:val="28"/>
          <w:szCs w:val="28"/>
        </w:rPr>
        <w:t>,</w:t>
      </w:r>
    </w:p>
    <w:p w:rsidR="00C941D2" w:rsidRPr="0074188D" w:rsidRDefault="00C941D2" w:rsidP="00C219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88D">
        <w:rPr>
          <w:rFonts w:ascii="Times New Roman" w:hAnsi="Times New Roman" w:cs="Times New Roman"/>
          <w:bCs/>
          <w:sz w:val="28"/>
          <w:szCs w:val="28"/>
        </w:rPr>
        <w:t>способный адекватно анализировать свою профессиональную деятельность, определять и реализовывать пути ее непрерывного совершенствования</w:t>
      </w:r>
      <w:r w:rsidR="006F335A">
        <w:rPr>
          <w:rFonts w:ascii="Times New Roman" w:hAnsi="Times New Roman" w:cs="Times New Roman"/>
          <w:bCs/>
          <w:sz w:val="28"/>
          <w:szCs w:val="28"/>
        </w:rPr>
        <w:t>,</w:t>
      </w:r>
    </w:p>
    <w:p w:rsidR="00C941D2" w:rsidRPr="0074188D" w:rsidRDefault="00C941D2" w:rsidP="00C219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88D">
        <w:rPr>
          <w:rFonts w:ascii="Times New Roman" w:hAnsi="Times New Roman" w:cs="Times New Roman"/>
          <w:bCs/>
          <w:sz w:val="28"/>
          <w:szCs w:val="28"/>
        </w:rPr>
        <w:t xml:space="preserve"> имеющий специальное педагогическое образование.</w:t>
      </w:r>
    </w:p>
    <w:p w:rsidR="00C941D2" w:rsidRPr="00C941D2" w:rsidRDefault="00C941D2" w:rsidP="00C941D2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1D2" w:rsidRPr="0085556D" w:rsidRDefault="00C941D2" w:rsidP="0085556D">
      <w:pPr>
        <w:pStyle w:val="2"/>
        <w:jc w:val="center"/>
        <w:rPr>
          <w:color w:val="auto"/>
        </w:rPr>
      </w:pPr>
      <w:bookmarkStart w:id="40" w:name="_Toc441217221"/>
      <w:r w:rsidRPr="0085556D">
        <w:rPr>
          <w:color w:val="auto"/>
        </w:rPr>
        <w:t>Глава 2. Стратегическая цель, задачи и приоритетные направления развития образовательного учреждения</w:t>
      </w:r>
      <w:bookmarkEnd w:id="39"/>
      <w:bookmarkEnd w:id="40"/>
    </w:p>
    <w:p w:rsidR="0085556D" w:rsidRPr="0085556D" w:rsidRDefault="0085556D" w:rsidP="008555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6D">
        <w:rPr>
          <w:rFonts w:ascii="Times New Roman" w:hAnsi="Times New Roman" w:cs="Times New Roman"/>
          <w:b/>
          <w:sz w:val="28"/>
          <w:szCs w:val="28"/>
        </w:rPr>
        <w:t>Стратегические цели Программы развития</w:t>
      </w:r>
    </w:p>
    <w:p w:rsidR="00242664" w:rsidRPr="00242664" w:rsidRDefault="00242664" w:rsidP="00BF7C0C">
      <w:pPr>
        <w:pStyle w:val="a4"/>
        <w:numPr>
          <w:ilvl w:val="0"/>
          <w:numId w:val="4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64">
        <w:rPr>
          <w:rFonts w:ascii="Times New Roman" w:hAnsi="Times New Roman" w:cs="Times New Roman"/>
          <w:sz w:val="28"/>
          <w:szCs w:val="28"/>
        </w:rPr>
        <w:t>создать условия для организации образовательного процесса, отвечающего требованиям федеральных стандартов к условиям и качеству образования, требованиям безопасности;</w:t>
      </w:r>
    </w:p>
    <w:p w:rsidR="00242664" w:rsidRPr="0085556D" w:rsidRDefault="00242664" w:rsidP="00BF7C0C">
      <w:pPr>
        <w:numPr>
          <w:ilvl w:val="0"/>
          <w:numId w:val="4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56D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5556D">
        <w:rPr>
          <w:rFonts w:ascii="Times New Roman" w:hAnsi="Times New Roman" w:cs="Times New Roman"/>
          <w:sz w:val="28"/>
          <w:szCs w:val="28"/>
        </w:rPr>
        <w:t xml:space="preserve"> доступност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56D">
        <w:rPr>
          <w:rFonts w:ascii="Times New Roman" w:hAnsi="Times New Roman" w:cs="Times New Roman"/>
          <w:sz w:val="28"/>
          <w:szCs w:val="28"/>
        </w:rPr>
        <w:t xml:space="preserve"> качественного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дополнительного</w:t>
      </w:r>
      <w:r w:rsidRPr="008555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с учетом индивидуальных запросов учащихся</w:t>
      </w:r>
      <w:r w:rsidRPr="0085556D">
        <w:rPr>
          <w:rFonts w:ascii="Times New Roman" w:hAnsi="Times New Roman" w:cs="Times New Roman"/>
          <w:sz w:val="28"/>
          <w:szCs w:val="28"/>
        </w:rPr>
        <w:t>;</w:t>
      </w:r>
    </w:p>
    <w:p w:rsidR="00242664" w:rsidRPr="004E3CB0" w:rsidRDefault="00242664" w:rsidP="00BF7C0C">
      <w:pPr>
        <w:pStyle w:val="ConsPlusCell"/>
        <w:numPr>
          <w:ilvl w:val="0"/>
          <w:numId w:val="45"/>
        </w:numPr>
        <w:tabs>
          <w:tab w:val="left" w:pos="325"/>
        </w:tabs>
        <w:jc w:val="both"/>
        <w:rPr>
          <w:spacing w:val="-2"/>
        </w:rPr>
      </w:pPr>
      <w:r w:rsidRPr="0085556D">
        <w:t>созда</w:t>
      </w:r>
      <w:r>
        <w:t xml:space="preserve">ть </w:t>
      </w:r>
      <w:r w:rsidRPr="0085556D">
        <w:t>услови</w:t>
      </w:r>
      <w:r>
        <w:t>я</w:t>
      </w:r>
      <w:r w:rsidRPr="0085556D">
        <w:t xml:space="preserve"> для сохранения </w:t>
      </w:r>
      <w:r>
        <w:t>и укрепления здоровья учащихся</w:t>
      </w:r>
      <w:r w:rsidRPr="0085556D">
        <w:t>;</w:t>
      </w:r>
    </w:p>
    <w:p w:rsidR="00242664" w:rsidRDefault="00242664" w:rsidP="00BF7C0C">
      <w:pPr>
        <w:pStyle w:val="ConsPlusCell"/>
        <w:numPr>
          <w:ilvl w:val="0"/>
          <w:numId w:val="45"/>
        </w:numPr>
        <w:tabs>
          <w:tab w:val="left" w:pos="325"/>
        </w:tabs>
        <w:jc w:val="both"/>
      </w:pPr>
      <w:r>
        <w:t>совершенствовать механизмы управления и оценки деятельности школы и качества результатов.</w:t>
      </w:r>
    </w:p>
    <w:p w:rsidR="00242664" w:rsidRPr="0085556D" w:rsidRDefault="00242664" w:rsidP="00242664">
      <w:pPr>
        <w:pStyle w:val="ConsPlusCell"/>
        <w:tabs>
          <w:tab w:val="left" w:pos="325"/>
        </w:tabs>
        <w:ind w:left="795"/>
        <w:jc w:val="both"/>
      </w:pPr>
    </w:p>
    <w:p w:rsidR="0085556D" w:rsidRPr="007B336F" w:rsidRDefault="0085556D" w:rsidP="008555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36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B336F">
        <w:rPr>
          <w:rFonts w:ascii="Times New Roman" w:hAnsi="Times New Roman" w:cs="Times New Roman"/>
          <w:b/>
          <w:sz w:val="28"/>
          <w:szCs w:val="28"/>
        </w:rPr>
        <w:t>Программы развития:</w:t>
      </w:r>
    </w:p>
    <w:p w:rsidR="00242664" w:rsidRPr="00444B8C" w:rsidRDefault="00242664" w:rsidP="0024266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444B8C">
        <w:rPr>
          <w:rFonts w:ascii="Times New Roman" w:hAnsi="Times New Roman"/>
          <w:sz w:val="28"/>
          <w:szCs w:val="26"/>
        </w:rPr>
        <w:t xml:space="preserve">1. Совершенствование локальных актов, регламентирующих деятельность МАОУ – СОШ № 2 в соответствии со стратегией Программы развития, нормативно – правовыми актами, законодательством.  </w:t>
      </w:r>
    </w:p>
    <w:p w:rsidR="00242664" w:rsidRDefault="00242664" w:rsidP="0024266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6"/>
        </w:rPr>
      </w:pPr>
    </w:p>
    <w:p w:rsidR="00242664" w:rsidRPr="00444B8C" w:rsidRDefault="00242664" w:rsidP="0024266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444B8C">
        <w:rPr>
          <w:rFonts w:ascii="Times New Roman" w:hAnsi="Times New Roman"/>
          <w:bCs/>
          <w:iCs/>
          <w:sz w:val="28"/>
          <w:szCs w:val="26"/>
        </w:rPr>
        <w:t xml:space="preserve">2. Формирование и </w:t>
      </w:r>
      <w:proofErr w:type="gramStart"/>
      <w:r w:rsidRPr="00444B8C">
        <w:rPr>
          <w:rFonts w:ascii="Times New Roman" w:hAnsi="Times New Roman"/>
          <w:bCs/>
          <w:iCs/>
          <w:sz w:val="28"/>
          <w:szCs w:val="26"/>
        </w:rPr>
        <w:t>внедрение  механизмов</w:t>
      </w:r>
      <w:proofErr w:type="gramEnd"/>
      <w:r w:rsidRPr="00444B8C">
        <w:rPr>
          <w:rFonts w:ascii="Times New Roman" w:hAnsi="Times New Roman"/>
          <w:bCs/>
          <w:iCs/>
          <w:sz w:val="28"/>
          <w:szCs w:val="26"/>
        </w:rPr>
        <w:t xml:space="preserve"> управления, создающих предпосылки для оценки качества образования и востребованности образовательных услуг МАОУ – СОШ № 2 с участием Совета школы, родительской общественности, социальных партнеров.</w:t>
      </w:r>
    </w:p>
    <w:p w:rsidR="00242664" w:rsidRPr="00444B8C" w:rsidRDefault="00242664" w:rsidP="00BF7C0C">
      <w:pPr>
        <w:pStyle w:val="13"/>
        <w:numPr>
          <w:ilvl w:val="0"/>
          <w:numId w:val="46"/>
        </w:numPr>
        <w:tabs>
          <w:tab w:val="left" w:pos="900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 xml:space="preserve">совершенствование механизма работы МАОУ – СОШ № 2в новых финансово-экономических условиях автономного учреждения; </w:t>
      </w:r>
    </w:p>
    <w:p w:rsidR="00242664" w:rsidRPr="00444B8C" w:rsidRDefault="00242664" w:rsidP="00BF7C0C">
      <w:pPr>
        <w:pStyle w:val="13"/>
        <w:numPr>
          <w:ilvl w:val="0"/>
          <w:numId w:val="46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 xml:space="preserve"> совершенствование</w:t>
      </w:r>
      <w:r w:rsidRPr="00444B8C">
        <w:rPr>
          <w:rFonts w:ascii="Times New Roman" w:hAnsi="Times New Roman" w:cs="Times New Roman"/>
          <w:bCs/>
          <w:iCs/>
          <w:sz w:val="28"/>
          <w:szCs w:val="26"/>
        </w:rPr>
        <w:t xml:space="preserve"> системы электронного документооборота;</w:t>
      </w:r>
      <w:r w:rsidRPr="00444B8C">
        <w:rPr>
          <w:rFonts w:ascii="Times New Roman" w:hAnsi="Times New Roman" w:cs="Times New Roman"/>
          <w:b/>
          <w:bCs/>
          <w:i/>
          <w:iCs/>
          <w:sz w:val="28"/>
          <w:szCs w:val="26"/>
        </w:rPr>
        <w:t xml:space="preserve"> </w:t>
      </w:r>
    </w:p>
    <w:p w:rsidR="00242664" w:rsidRPr="00444B8C" w:rsidRDefault="00242664" w:rsidP="00BF7C0C">
      <w:pPr>
        <w:pStyle w:val="13"/>
        <w:numPr>
          <w:ilvl w:val="0"/>
          <w:numId w:val="46"/>
        </w:numPr>
        <w:tabs>
          <w:tab w:val="left" w:pos="900"/>
          <w:tab w:val="left" w:pos="126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6"/>
        </w:rPr>
      </w:pPr>
      <w:r w:rsidRPr="00444B8C">
        <w:rPr>
          <w:rFonts w:ascii="Times New Roman" w:hAnsi="Times New Roman" w:cs="Times New Roman"/>
          <w:bCs/>
          <w:iCs/>
          <w:sz w:val="28"/>
          <w:szCs w:val="26"/>
        </w:rPr>
        <w:t xml:space="preserve"> повышение уровня удовлетворенности участников образовательных отношений;</w:t>
      </w:r>
    </w:p>
    <w:p w:rsidR="007F202F" w:rsidRDefault="00242664" w:rsidP="00BF7C0C">
      <w:pPr>
        <w:pStyle w:val="13"/>
        <w:numPr>
          <w:ilvl w:val="0"/>
          <w:numId w:val="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>развитие школьной сист</w:t>
      </w:r>
      <w:r w:rsidR="00B61D8F">
        <w:rPr>
          <w:rFonts w:ascii="Times New Roman" w:hAnsi="Times New Roman" w:cs="Times New Roman"/>
          <w:sz w:val="28"/>
          <w:szCs w:val="26"/>
        </w:rPr>
        <w:t>емы оценки качества образования</w:t>
      </w:r>
      <w:r w:rsidR="007F202F">
        <w:rPr>
          <w:rFonts w:ascii="Times New Roman" w:hAnsi="Times New Roman" w:cs="Times New Roman"/>
          <w:sz w:val="28"/>
          <w:szCs w:val="26"/>
        </w:rPr>
        <w:t>;</w:t>
      </w:r>
    </w:p>
    <w:p w:rsidR="007F202F" w:rsidRDefault="007F202F" w:rsidP="00BF7C0C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8515B">
        <w:rPr>
          <w:rFonts w:ascii="Times New Roman" w:hAnsi="Times New Roman"/>
          <w:bCs/>
          <w:iCs/>
          <w:sz w:val="28"/>
          <w:szCs w:val="28"/>
        </w:rPr>
        <w:t xml:space="preserve">обеспечение доступности полной и объективной информации </w:t>
      </w:r>
      <w:r>
        <w:rPr>
          <w:rFonts w:ascii="Times New Roman" w:hAnsi="Times New Roman"/>
          <w:bCs/>
          <w:iCs/>
          <w:sz w:val="28"/>
          <w:szCs w:val="28"/>
        </w:rPr>
        <w:t>о школе;</w:t>
      </w:r>
    </w:p>
    <w:p w:rsidR="007F202F" w:rsidRDefault="007F202F" w:rsidP="00BF7C0C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создание системы</w:t>
      </w:r>
      <w:r w:rsidRPr="0028515B">
        <w:rPr>
          <w:rFonts w:ascii="Times New Roman" w:hAnsi="Times New Roman"/>
          <w:bCs/>
          <w:iCs/>
          <w:sz w:val="28"/>
          <w:szCs w:val="28"/>
        </w:rPr>
        <w:t xml:space="preserve"> эффективной обратной связи</w:t>
      </w:r>
      <w:r>
        <w:rPr>
          <w:rFonts w:ascii="Times New Roman" w:hAnsi="Times New Roman"/>
          <w:bCs/>
          <w:iCs/>
          <w:sz w:val="28"/>
          <w:szCs w:val="28"/>
        </w:rPr>
        <w:t xml:space="preserve"> с учащимися, родителями (законными представителями), выпускниками для получения независимой оценки качества деятельности школы</w:t>
      </w:r>
      <w:r w:rsidRPr="0028515B">
        <w:rPr>
          <w:rFonts w:ascii="Times New Roman" w:hAnsi="Times New Roman"/>
          <w:bCs/>
          <w:iCs/>
          <w:sz w:val="28"/>
          <w:szCs w:val="28"/>
        </w:rPr>
        <w:t>;</w:t>
      </w:r>
    </w:p>
    <w:p w:rsidR="007F202F" w:rsidRDefault="007F202F" w:rsidP="00BF7C0C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качественное исполнение муниципального задания;</w:t>
      </w:r>
    </w:p>
    <w:p w:rsidR="007F202F" w:rsidRDefault="007F202F" w:rsidP="00BF7C0C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привлечение внебюджетных средств на создание условий ведения уставной деятельности;</w:t>
      </w:r>
    </w:p>
    <w:p w:rsidR="007F202F" w:rsidRPr="0028515B" w:rsidRDefault="007F202F" w:rsidP="00BF7C0C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укрепление позиций школы при участии в конкурсах на соискание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поддержки, целевых программах;</w:t>
      </w:r>
    </w:p>
    <w:p w:rsidR="007F202F" w:rsidRPr="0028515B" w:rsidRDefault="007F202F" w:rsidP="00BF7C0C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развитие системы электронного документооборота</w:t>
      </w:r>
      <w:r w:rsidRPr="0028515B">
        <w:rPr>
          <w:rFonts w:ascii="Times New Roman" w:hAnsi="Times New Roman"/>
          <w:bCs/>
          <w:iCs/>
          <w:sz w:val="28"/>
          <w:szCs w:val="28"/>
        </w:rPr>
        <w:t>;</w:t>
      </w:r>
    </w:p>
    <w:p w:rsidR="007F202F" w:rsidRDefault="007F202F" w:rsidP="00BF7C0C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развитие деятельности школьных органов самоуправления.</w:t>
      </w:r>
    </w:p>
    <w:p w:rsidR="00242664" w:rsidRPr="00444B8C" w:rsidRDefault="00242664" w:rsidP="0024266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444B8C">
        <w:rPr>
          <w:rFonts w:ascii="Times New Roman" w:hAnsi="Times New Roman"/>
          <w:bCs/>
          <w:iCs/>
          <w:sz w:val="28"/>
          <w:szCs w:val="26"/>
        </w:rPr>
        <w:t>3. Обесп</w:t>
      </w:r>
      <w:r w:rsidR="00DE2701">
        <w:rPr>
          <w:rFonts w:ascii="Times New Roman" w:hAnsi="Times New Roman"/>
          <w:bCs/>
          <w:iCs/>
          <w:sz w:val="28"/>
          <w:szCs w:val="26"/>
        </w:rPr>
        <w:t>ечение государственных гарантий</w:t>
      </w:r>
      <w:r w:rsidRPr="00444B8C">
        <w:rPr>
          <w:rFonts w:ascii="Times New Roman" w:hAnsi="Times New Roman"/>
          <w:bCs/>
          <w:iCs/>
          <w:sz w:val="28"/>
          <w:szCs w:val="26"/>
        </w:rPr>
        <w:t xml:space="preserve"> доступности </w:t>
      </w:r>
      <w:proofErr w:type="gramStart"/>
      <w:r w:rsidRPr="00444B8C">
        <w:rPr>
          <w:rFonts w:ascii="Times New Roman" w:hAnsi="Times New Roman"/>
          <w:bCs/>
          <w:iCs/>
          <w:sz w:val="28"/>
          <w:szCs w:val="26"/>
        </w:rPr>
        <w:t>качественного  начального</w:t>
      </w:r>
      <w:proofErr w:type="gramEnd"/>
      <w:r w:rsidRPr="00444B8C">
        <w:rPr>
          <w:rFonts w:ascii="Times New Roman" w:hAnsi="Times New Roman"/>
          <w:bCs/>
          <w:iCs/>
          <w:sz w:val="28"/>
          <w:szCs w:val="26"/>
        </w:rPr>
        <w:t xml:space="preserve">  общего, основного  общего, среднего общего  и дополнительного  образования.</w:t>
      </w:r>
    </w:p>
    <w:p w:rsidR="00242664" w:rsidRPr="00444B8C" w:rsidRDefault="00242664" w:rsidP="00BF7C0C">
      <w:pPr>
        <w:pStyle w:val="13"/>
        <w:numPr>
          <w:ilvl w:val="0"/>
          <w:numId w:val="4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 xml:space="preserve">создание условий, соответствующих </w:t>
      </w:r>
      <w:proofErr w:type="spellStart"/>
      <w:r w:rsidRPr="00444B8C">
        <w:rPr>
          <w:rFonts w:ascii="Times New Roman" w:hAnsi="Times New Roman" w:cs="Times New Roman"/>
          <w:sz w:val="28"/>
          <w:szCs w:val="26"/>
        </w:rPr>
        <w:t>санитарно</w:t>
      </w:r>
      <w:proofErr w:type="spellEnd"/>
      <w:r w:rsidRPr="00444B8C">
        <w:rPr>
          <w:rFonts w:ascii="Times New Roman" w:hAnsi="Times New Roman" w:cs="Times New Roman"/>
          <w:sz w:val="28"/>
          <w:szCs w:val="26"/>
        </w:rPr>
        <w:t xml:space="preserve"> – гигиеническим требованиям, нормам противопожарной, антитеррористической безопасности, обеспечивающих безопасность, охрану здоровья;</w:t>
      </w:r>
    </w:p>
    <w:p w:rsidR="00242664" w:rsidRPr="00444B8C" w:rsidRDefault="00242664" w:rsidP="00BF7C0C">
      <w:pPr>
        <w:pStyle w:val="13"/>
        <w:numPr>
          <w:ilvl w:val="0"/>
          <w:numId w:val="4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>создание условий для реализации федерального государственного образовательного стандарта начального общего, основного общего образования, внедрения ФГОС среднего общего образования;</w:t>
      </w:r>
    </w:p>
    <w:p w:rsidR="00242664" w:rsidRPr="00444B8C" w:rsidRDefault="00242664" w:rsidP="00BF7C0C">
      <w:pPr>
        <w:pStyle w:val="13"/>
        <w:numPr>
          <w:ilvl w:val="0"/>
          <w:numId w:val="4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>создание условий для инклюзивного образования;</w:t>
      </w:r>
    </w:p>
    <w:p w:rsidR="00242664" w:rsidRPr="00444B8C" w:rsidRDefault="00242664" w:rsidP="00BF7C0C">
      <w:pPr>
        <w:pStyle w:val="13"/>
        <w:numPr>
          <w:ilvl w:val="0"/>
          <w:numId w:val="48"/>
        </w:numPr>
        <w:tabs>
          <w:tab w:val="clear" w:pos="144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>оснащение учебных кабинетов, территории школы современными средствами обучения (информационно-технологическое, учебно-лабораторное, спортивное, игровое) и организация учебного пространства (оформление, мебель);</w:t>
      </w:r>
    </w:p>
    <w:p w:rsidR="00242664" w:rsidRPr="00444B8C" w:rsidRDefault="00242664" w:rsidP="00BF7C0C">
      <w:pPr>
        <w:pStyle w:val="13"/>
        <w:numPr>
          <w:ilvl w:val="0"/>
          <w:numId w:val="48"/>
        </w:numPr>
        <w:tabs>
          <w:tab w:val="clear" w:pos="144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>проведение текущего и капитального ремонта школы с учетом требований законодательства, выделяемого финансирования;</w:t>
      </w:r>
    </w:p>
    <w:p w:rsidR="00242664" w:rsidRPr="00444B8C" w:rsidRDefault="00242664" w:rsidP="00BF7C0C">
      <w:pPr>
        <w:pStyle w:val="13"/>
        <w:numPr>
          <w:ilvl w:val="0"/>
          <w:numId w:val="48"/>
        </w:numPr>
        <w:tabs>
          <w:tab w:val="clear" w:pos="1440"/>
          <w:tab w:val="num" w:pos="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>совершенствование условий для увеличения охвата обучающихся горячим питанием, (включая 2-х и 3-х разовое) через активизацию информационно-просветительской работы о здоровом питании;</w:t>
      </w:r>
    </w:p>
    <w:p w:rsidR="00242664" w:rsidRPr="00444B8C" w:rsidRDefault="00242664" w:rsidP="00BF7C0C">
      <w:pPr>
        <w:pStyle w:val="13"/>
        <w:numPr>
          <w:ilvl w:val="0"/>
          <w:numId w:val="48"/>
        </w:numPr>
        <w:tabs>
          <w:tab w:val="clear" w:pos="1440"/>
          <w:tab w:val="num" w:pos="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>обеспечение условий для рационального использования библиотечного фонда, включая электронные образовательные ресурсы;</w:t>
      </w:r>
    </w:p>
    <w:p w:rsidR="00242664" w:rsidRDefault="00242664" w:rsidP="00BF7C0C">
      <w:pPr>
        <w:pStyle w:val="13"/>
        <w:numPr>
          <w:ilvl w:val="0"/>
          <w:numId w:val="48"/>
        </w:numPr>
        <w:tabs>
          <w:tab w:val="left" w:pos="851"/>
          <w:tab w:val="num" w:pos="90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 xml:space="preserve">создание условий для поэтапного перехода к </w:t>
      </w:r>
      <w:proofErr w:type="spellStart"/>
      <w:r w:rsidRPr="00444B8C">
        <w:rPr>
          <w:rFonts w:ascii="Times New Roman" w:hAnsi="Times New Roman" w:cs="Times New Roman"/>
          <w:sz w:val="28"/>
          <w:szCs w:val="26"/>
        </w:rPr>
        <w:t>деятельностным</w:t>
      </w:r>
      <w:proofErr w:type="spellEnd"/>
      <w:r w:rsidRPr="00444B8C">
        <w:rPr>
          <w:rFonts w:ascii="Times New Roman" w:hAnsi="Times New Roman" w:cs="Times New Roman"/>
          <w:sz w:val="28"/>
          <w:szCs w:val="26"/>
        </w:rPr>
        <w:t xml:space="preserve"> формам обучения и формированию навыков </w:t>
      </w:r>
      <w:proofErr w:type="gramStart"/>
      <w:r w:rsidRPr="00444B8C">
        <w:rPr>
          <w:rFonts w:ascii="Times New Roman" w:hAnsi="Times New Roman" w:cs="Times New Roman"/>
          <w:sz w:val="28"/>
          <w:szCs w:val="26"/>
        </w:rPr>
        <w:t>самостоятельных учебных действий</w:t>
      </w:r>
      <w:proofErr w:type="gramEnd"/>
      <w:r w:rsidRPr="00444B8C">
        <w:rPr>
          <w:rFonts w:ascii="Times New Roman" w:hAnsi="Times New Roman" w:cs="Times New Roman"/>
          <w:sz w:val="28"/>
          <w:szCs w:val="26"/>
        </w:rPr>
        <w:t xml:space="preserve"> обучающихся в соответствии с возрастными особенностями (рабочие зо</w:t>
      </w:r>
      <w:r w:rsidR="00B61D8F">
        <w:rPr>
          <w:rFonts w:ascii="Times New Roman" w:hAnsi="Times New Roman" w:cs="Times New Roman"/>
          <w:sz w:val="28"/>
          <w:szCs w:val="26"/>
        </w:rPr>
        <w:t>ны, учебные лаборатории и т.п.).</w:t>
      </w:r>
    </w:p>
    <w:p w:rsidR="00242664" w:rsidRDefault="00242664" w:rsidP="00416A6F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2664" w:rsidRDefault="00242664" w:rsidP="002426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условий для развития кадрового потенциала</w:t>
      </w:r>
    </w:p>
    <w:p w:rsidR="00242664" w:rsidRDefault="00242664" w:rsidP="00BF7C0C">
      <w:pPr>
        <w:pStyle w:val="13"/>
        <w:numPr>
          <w:ilvl w:val="0"/>
          <w:numId w:val="4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 xml:space="preserve">обеспечение условий для повышения квалификации </w:t>
      </w:r>
      <w:r>
        <w:rPr>
          <w:rFonts w:ascii="Times New Roman" w:hAnsi="Times New Roman" w:cs="Times New Roman"/>
          <w:sz w:val="28"/>
          <w:szCs w:val="26"/>
        </w:rPr>
        <w:t>педагогических</w:t>
      </w:r>
      <w:r w:rsidR="00A71390">
        <w:rPr>
          <w:rFonts w:ascii="Times New Roman" w:hAnsi="Times New Roman" w:cs="Times New Roman"/>
          <w:sz w:val="28"/>
          <w:szCs w:val="26"/>
        </w:rPr>
        <w:t xml:space="preserve"> работников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444B8C">
        <w:rPr>
          <w:rFonts w:ascii="Times New Roman" w:hAnsi="Times New Roman" w:cs="Times New Roman"/>
          <w:sz w:val="28"/>
          <w:szCs w:val="26"/>
        </w:rPr>
        <w:t xml:space="preserve">в части использования системно - </w:t>
      </w:r>
      <w:proofErr w:type="spellStart"/>
      <w:r w:rsidRPr="00444B8C">
        <w:rPr>
          <w:rFonts w:ascii="Times New Roman" w:hAnsi="Times New Roman" w:cs="Times New Roman"/>
          <w:sz w:val="28"/>
          <w:szCs w:val="26"/>
        </w:rPr>
        <w:t>деятельностного</w:t>
      </w:r>
      <w:proofErr w:type="spellEnd"/>
      <w:r w:rsidRPr="00444B8C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Pr="00444B8C">
        <w:rPr>
          <w:rFonts w:ascii="Times New Roman" w:hAnsi="Times New Roman" w:cs="Times New Roman"/>
          <w:sz w:val="28"/>
          <w:szCs w:val="26"/>
        </w:rPr>
        <w:t>компетентностного</w:t>
      </w:r>
      <w:proofErr w:type="spellEnd"/>
      <w:r w:rsidRPr="00444B8C">
        <w:rPr>
          <w:rFonts w:ascii="Times New Roman" w:hAnsi="Times New Roman" w:cs="Times New Roman"/>
          <w:sz w:val="28"/>
          <w:szCs w:val="26"/>
        </w:rPr>
        <w:t xml:space="preserve"> подходов для реализации ФГОС;</w:t>
      </w:r>
    </w:p>
    <w:p w:rsidR="00242664" w:rsidRPr="00444B8C" w:rsidRDefault="00242664" w:rsidP="00BF7C0C">
      <w:pPr>
        <w:pStyle w:val="13"/>
        <w:numPr>
          <w:ilvl w:val="0"/>
          <w:numId w:val="4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 xml:space="preserve">обеспечение условий для повышения квалификации </w:t>
      </w:r>
      <w:r>
        <w:rPr>
          <w:rFonts w:ascii="Times New Roman" w:hAnsi="Times New Roman" w:cs="Times New Roman"/>
          <w:sz w:val="28"/>
          <w:szCs w:val="26"/>
        </w:rPr>
        <w:t>руководящих работников в части проектного управления инновационным развитием ОУ;</w:t>
      </w:r>
    </w:p>
    <w:p w:rsidR="00242664" w:rsidRPr="00444B8C" w:rsidRDefault="00242664" w:rsidP="00BF7C0C">
      <w:pPr>
        <w:pStyle w:val="13"/>
        <w:numPr>
          <w:ilvl w:val="0"/>
          <w:numId w:val="4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 xml:space="preserve">реализация процедуры аттестации </w:t>
      </w:r>
      <w:r>
        <w:rPr>
          <w:rFonts w:ascii="Times New Roman" w:hAnsi="Times New Roman" w:cs="Times New Roman"/>
          <w:sz w:val="28"/>
          <w:szCs w:val="26"/>
        </w:rPr>
        <w:t>педагогических работников</w:t>
      </w:r>
      <w:r w:rsidRPr="00444B8C">
        <w:rPr>
          <w:rFonts w:ascii="Times New Roman" w:hAnsi="Times New Roman" w:cs="Times New Roman"/>
          <w:sz w:val="28"/>
          <w:szCs w:val="26"/>
        </w:rPr>
        <w:t xml:space="preserve"> в соответствии с </w:t>
      </w:r>
      <w:proofErr w:type="gramStart"/>
      <w:r w:rsidRPr="00444B8C">
        <w:rPr>
          <w:rFonts w:ascii="Times New Roman" w:hAnsi="Times New Roman" w:cs="Times New Roman"/>
          <w:sz w:val="28"/>
          <w:szCs w:val="26"/>
        </w:rPr>
        <w:t>современными  требованиями</w:t>
      </w:r>
      <w:proofErr w:type="gramEnd"/>
      <w:r w:rsidRPr="00444B8C">
        <w:rPr>
          <w:rFonts w:ascii="Times New Roman" w:hAnsi="Times New Roman" w:cs="Times New Roman"/>
          <w:sz w:val="28"/>
          <w:szCs w:val="26"/>
        </w:rPr>
        <w:t>;</w:t>
      </w:r>
    </w:p>
    <w:p w:rsidR="00242664" w:rsidRPr="00444B8C" w:rsidRDefault="00242664" w:rsidP="00BF7C0C">
      <w:pPr>
        <w:pStyle w:val="13"/>
        <w:numPr>
          <w:ilvl w:val="0"/>
          <w:numId w:val="4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444B8C">
        <w:rPr>
          <w:rFonts w:ascii="Times New Roman" w:hAnsi="Times New Roman" w:cs="Times New Roman"/>
          <w:sz w:val="28"/>
          <w:szCs w:val="26"/>
        </w:rPr>
        <w:t>создание условий для самореализации</w:t>
      </w:r>
      <w:r>
        <w:rPr>
          <w:rFonts w:ascii="Times New Roman" w:hAnsi="Times New Roman" w:cs="Times New Roman"/>
          <w:sz w:val="28"/>
          <w:szCs w:val="26"/>
        </w:rPr>
        <w:t xml:space="preserve"> педагогов, включая систему стимулирования</w:t>
      </w:r>
      <w:r w:rsidRPr="00444B8C">
        <w:rPr>
          <w:rFonts w:ascii="Times New Roman" w:hAnsi="Times New Roman" w:cs="Times New Roman"/>
          <w:sz w:val="28"/>
          <w:szCs w:val="26"/>
        </w:rPr>
        <w:t>;</w:t>
      </w:r>
    </w:p>
    <w:p w:rsidR="00242664" w:rsidRDefault="00242664" w:rsidP="00BF7C0C">
      <w:pPr>
        <w:pStyle w:val="a4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B8C">
        <w:rPr>
          <w:rFonts w:ascii="Times New Roman" w:hAnsi="Times New Roman" w:cs="Times New Roman"/>
          <w:sz w:val="28"/>
          <w:szCs w:val="28"/>
        </w:rPr>
        <w:t>популяризация педагогического труда, луч</w:t>
      </w:r>
      <w:r>
        <w:rPr>
          <w:rFonts w:ascii="Times New Roman" w:hAnsi="Times New Roman" w:cs="Times New Roman"/>
          <w:sz w:val="28"/>
          <w:szCs w:val="28"/>
        </w:rPr>
        <w:t>шего профессионального опыта педагогов школы;</w:t>
      </w:r>
    </w:p>
    <w:p w:rsidR="00902B86" w:rsidRPr="00444B8C" w:rsidRDefault="00C91B56" w:rsidP="00BF7C0C">
      <w:pPr>
        <w:pStyle w:val="a4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</w:t>
      </w:r>
      <w:r w:rsidR="00BA23EF">
        <w:rPr>
          <w:rFonts w:ascii="Times New Roman" w:hAnsi="Times New Roman" w:cs="Times New Roman"/>
          <w:sz w:val="28"/>
          <w:szCs w:val="28"/>
        </w:rPr>
        <w:t>чение квалифицированных специалистов из числа выпускников профессиональных образовательных учреждений.</w:t>
      </w:r>
    </w:p>
    <w:p w:rsidR="00A71390" w:rsidRDefault="00A71390" w:rsidP="002426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42664" w:rsidRDefault="007F202F" w:rsidP="002426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="00242664" w:rsidRPr="0028515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42664">
        <w:rPr>
          <w:rFonts w:ascii="Times New Roman" w:hAnsi="Times New Roman"/>
          <w:sz w:val="28"/>
          <w:szCs w:val="28"/>
        </w:rPr>
        <w:t>Со</w:t>
      </w:r>
      <w:r w:rsidR="00242664" w:rsidRPr="0028515B">
        <w:rPr>
          <w:rFonts w:ascii="Times New Roman" w:hAnsi="Times New Roman"/>
          <w:sz w:val="28"/>
          <w:szCs w:val="28"/>
        </w:rPr>
        <w:t>здание благоприятной среды для поддержки и развития детей с разными уровнями мотивации к образовательной деятельности</w:t>
      </w:r>
      <w:r w:rsidR="00242664">
        <w:rPr>
          <w:rFonts w:ascii="Times New Roman" w:hAnsi="Times New Roman"/>
          <w:sz w:val="28"/>
          <w:szCs w:val="28"/>
        </w:rPr>
        <w:t>.</w:t>
      </w:r>
    </w:p>
    <w:p w:rsidR="00242664" w:rsidRPr="00092AA2" w:rsidRDefault="00242664" w:rsidP="00BF7C0C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092AA2">
        <w:rPr>
          <w:rFonts w:ascii="Times New Roman" w:hAnsi="Times New Roman"/>
          <w:bCs/>
          <w:iCs/>
          <w:sz w:val="28"/>
          <w:szCs w:val="28"/>
        </w:rPr>
        <w:t xml:space="preserve">оздание условий </w:t>
      </w:r>
      <w:r>
        <w:rPr>
          <w:rFonts w:ascii="Times New Roman" w:hAnsi="Times New Roman"/>
          <w:bCs/>
          <w:iCs/>
          <w:sz w:val="28"/>
          <w:szCs w:val="28"/>
        </w:rPr>
        <w:t>развития учащихся с высоким уровнем мотивации, природных способностей;</w:t>
      </w:r>
    </w:p>
    <w:p w:rsidR="00242664" w:rsidRPr="0028515B" w:rsidRDefault="00242664" w:rsidP="00BF7C0C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iCs/>
          <w:sz w:val="32"/>
          <w:szCs w:val="28"/>
        </w:rPr>
      </w:pPr>
      <w:r w:rsidRPr="0028515B">
        <w:rPr>
          <w:rFonts w:ascii="Times New Roman" w:hAnsi="Times New Roman" w:cs="Times New Roman"/>
          <w:sz w:val="28"/>
          <w:szCs w:val="26"/>
        </w:rPr>
        <w:t xml:space="preserve">организация системы профессиональной ориентации старшеклассников, с возможностью </w:t>
      </w:r>
      <w:proofErr w:type="spellStart"/>
      <w:r w:rsidRPr="0028515B">
        <w:rPr>
          <w:rFonts w:ascii="Times New Roman" w:hAnsi="Times New Roman" w:cs="Times New Roman"/>
          <w:sz w:val="28"/>
          <w:szCs w:val="26"/>
        </w:rPr>
        <w:t>деятельностных</w:t>
      </w:r>
      <w:proofErr w:type="spellEnd"/>
      <w:r w:rsidRPr="0028515B">
        <w:rPr>
          <w:rFonts w:ascii="Times New Roman" w:hAnsi="Times New Roman" w:cs="Times New Roman"/>
          <w:sz w:val="28"/>
          <w:szCs w:val="26"/>
        </w:rPr>
        <w:t xml:space="preserve"> проб в различных профессиональных сферах, знакомством с рынком труда в округе, регионе;</w:t>
      </w:r>
    </w:p>
    <w:p w:rsidR="00242664" w:rsidRPr="0028515B" w:rsidRDefault="00242664" w:rsidP="00BF7C0C">
      <w:pPr>
        <w:pStyle w:val="a4"/>
        <w:numPr>
          <w:ilvl w:val="0"/>
          <w:numId w:val="50"/>
        </w:numPr>
        <w:tabs>
          <w:tab w:val="left" w:pos="-142"/>
          <w:tab w:val="left" w:pos="0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15B">
        <w:rPr>
          <w:rFonts w:ascii="Times New Roman" w:hAnsi="Times New Roman" w:cs="Times New Roman"/>
          <w:sz w:val="28"/>
          <w:szCs w:val="28"/>
        </w:rPr>
        <w:t>организация работы по созданию условий для развития технического творчества, изобретательной деятельности учащихся;</w:t>
      </w:r>
    </w:p>
    <w:p w:rsidR="00242664" w:rsidRPr="0028515B" w:rsidRDefault="00242664" w:rsidP="00BF7C0C">
      <w:pPr>
        <w:pStyle w:val="13"/>
        <w:numPr>
          <w:ilvl w:val="0"/>
          <w:numId w:val="5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15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28515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8515B">
        <w:rPr>
          <w:rFonts w:ascii="Times New Roman" w:hAnsi="Times New Roman" w:cs="Times New Roman"/>
          <w:sz w:val="28"/>
          <w:szCs w:val="28"/>
        </w:rPr>
        <w:t xml:space="preserve"> среды, направленной на повышение доступности качественного образования для детей с ОВЗ;</w:t>
      </w:r>
    </w:p>
    <w:p w:rsidR="00242664" w:rsidRPr="0028515B" w:rsidRDefault="00242664" w:rsidP="00BF7C0C">
      <w:pPr>
        <w:pStyle w:val="13"/>
        <w:numPr>
          <w:ilvl w:val="0"/>
          <w:numId w:val="5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15B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несовершеннолетних, находящихся в трудной жизненной ситуации;</w:t>
      </w:r>
    </w:p>
    <w:p w:rsidR="00242664" w:rsidRPr="0028515B" w:rsidRDefault="00242664" w:rsidP="00BF7C0C">
      <w:pPr>
        <w:pStyle w:val="13"/>
        <w:numPr>
          <w:ilvl w:val="0"/>
          <w:numId w:val="5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15B">
        <w:rPr>
          <w:rFonts w:ascii="Times New Roman" w:hAnsi="Times New Roman" w:cs="Times New Roman"/>
          <w:sz w:val="28"/>
          <w:szCs w:val="28"/>
        </w:rPr>
        <w:t>содействие в организации отдыха и досуга детей «группы риска»</w:t>
      </w:r>
      <w:r w:rsidR="00B61D8F">
        <w:rPr>
          <w:rFonts w:ascii="Times New Roman" w:hAnsi="Times New Roman" w:cs="Times New Roman"/>
          <w:sz w:val="28"/>
          <w:szCs w:val="28"/>
        </w:rPr>
        <w:t>.</w:t>
      </w:r>
    </w:p>
    <w:p w:rsidR="00242664" w:rsidRPr="0028515B" w:rsidRDefault="00242664" w:rsidP="00416A6F">
      <w:pPr>
        <w:pStyle w:val="a4"/>
        <w:tabs>
          <w:tab w:val="left" w:pos="-142"/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42664" w:rsidRPr="0028515B" w:rsidRDefault="00242664" w:rsidP="00242664">
      <w:pPr>
        <w:tabs>
          <w:tab w:val="left" w:pos="-142"/>
          <w:tab w:val="left" w:pos="0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242664" w:rsidRPr="0028515B" w:rsidRDefault="007F202F" w:rsidP="0024266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iCs/>
          <w:sz w:val="28"/>
          <w:szCs w:val="26"/>
        </w:rPr>
        <w:t>6</w:t>
      </w:r>
      <w:r w:rsidR="00242664" w:rsidRPr="0028515B">
        <w:rPr>
          <w:rFonts w:ascii="Times New Roman" w:hAnsi="Times New Roman"/>
          <w:bCs/>
          <w:iCs/>
          <w:sz w:val="28"/>
          <w:szCs w:val="26"/>
        </w:rPr>
        <w:t xml:space="preserve">. Развитие воспитательного потенциала </w:t>
      </w:r>
      <w:r w:rsidR="00242664">
        <w:rPr>
          <w:rFonts w:ascii="Times New Roman" w:hAnsi="Times New Roman"/>
          <w:bCs/>
          <w:iCs/>
          <w:sz w:val="28"/>
          <w:szCs w:val="26"/>
        </w:rPr>
        <w:t>школы.</w:t>
      </w:r>
    </w:p>
    <w:p w:rsidR="00242664" w:rsidRPr="0028515B" w:rsidRDefault="00242664" w:rsidP="00BF7C0C">
      <w:pPr>
        <w:pStyle w:val="13"/>
        <w:numPr>
          <w:ilvl w:val="0"/>
          <w:numId w:val="48"/>
        </w:numPr>
        <w:tabs>
          <w:tab w:val="clear" w:pos="1440"/>
          <w:tab w:val="num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28515B">
        <w:rPr>
          <w:rFonts w:ascii="Times New Roman" w:hAnsi="Times New Roman" w:cs="Times New Roman"/>
          <w:sz w:val="28"/>
          <w:szCs w:val="26"/>
        </w:rPr>
        <w:t>усиление поддержки родительской общественности в осуществлении взаимосвязи «образовательное учреждение - семья»;</w:t>
      </w:r>
    </w:p>
    <w:p w:rsidR="00242664" w:rsidRPr="0028515B" w:rsidRDefault="00242664" w:rsidP="00BF7C0C">
      <w:pPr>
        <w:pStyle w:val="13"/>
        <w:numPr>
          <w:ilvl w:val="0"/>
          <w:numId w:val="51"/>
        </w:numPr>
        <w:tabs>
          <w:tab w:val="num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28515B">
        <w:rPr>
          <w:rFonts w:ascii="Times New Roman" w:hAnsi="Times New Roman" w:cs="Times New Roman"/>
          <w:sz w:val="28"/>
          <w:szCs w:val="26"/>
        </w:rPr>
        <w:t xml:space="preserve">содействие в создании целостной системы </w:t>
      </w:r>
      <w:proofErr w:type="spellStart"/>
      <w:r w:rsidRPr="0028515B">
        <w:rPr>
          <w:rFonts w:ascii="Times New Roman" w:hAnsi="Times New Roman" w:cs="Times New Roman"/>
          <w:sz w:val="28"/>
          <w:szCs w:val="26"/>
        </w:rPr>
        <w:t>гражданско</w:t>
      </w:r>
      <w:proofErr w:type="spellEnd"/>
      <w:r w:rsidRPr="0028515B">
        <w:rPr>
          <w:rFonts w:ascii="Times New Roman" w:hAnsi="Times New Roman" w:cs="Times New Roman"/>
          <w:sz w:val="28"/>
          <w:szCs w:val="26"/>
        </w:rPr>
        <w:t xml:space="preserve"> –   патриотического воспитания в школе, ориентированной на становление и развитие личности, предупреждение негативных явлений в детской и подростковой среде;</w:t>
      </w:r>
    </w:p>
    <w:p w:rsidR="00242664" w:rsidRPr="0028515B" w:rsidRDefault="00242664" w:rsidP="00BF7C0C">
      <w:pPr>
        <w:pStyle w:val="13"/>
        <w:numPr>
          <w:ilvl w:val="0"/>
          <w:numId w:val="51"/>
        </w:numPr>
        <w:tabs>
          <w:tab w:val="num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28515B">
        <w:rPr>
          <w:rFonts w:ascii="Times New Roman" w:hAnsi="Times New Roman" w:cs="Times New Roman"/>
          <w:sz w:val="28"/>
          <w:szCs w:val="26"/>
        </w:rPr>
        <w:t xml:space="preserve">обеспечение преемственности и непрерывности обучения здоровому и безопасному образу жизни на всех уровнях обучения; </w:t>
      </w:r>
    </w:p>
    <w:p w:rsidR="00242664" w:rsidRPr="0028515B" w:rsidRDefault="00242664" w:rsidP="00BF7C0C">
      <w:pPr>
        <w:pStyle w:val="13"/>
        <w:numPr>
          <w:ilvl w:val="0"/>
          <w:numId w:val="51"/>
        </w:numPr>
        <w:tabs>
          <w:tab w:val="num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6"/>
        </w:rPr>
      </w:pPr>
      <w:r w:rsidRPr="0028515B">
        <w:rPr>
          <w:rFonts w:ascii="Times New Roman" w:hAnsi="Times New Roman" w:cs="Times New Roman"/>
          <w:sz w:val="28"/>
          <w:szCs w:val="26"/>
        </w:rPr>
        <w:t xml:space="preserve">повышение уровня </w:t>
      </w:r>
      <w:proofErr w:type="spellStart"/>
      <w:r w:rsidRPr="0028515B">
        <w:rPr>
          <w:rFonts w:ascii="Times New Roman" w:hAnsi="Times New Roman" w:cs="Times New Roman"/>
          <w:sz w:val="28"/>
          <w:szCs w:val="26"/>
        </w:rPr>
        <w:t>воспитательно</w:t>
      </w:r>
      <w:proofErr w:type="spellEnd"/>
      <w:r w:rsidRPr="0028515B">
        <w:rPr>
          <w:rFonts w:ascii="Times New Roman" w:hAnsi="Times New Roman" w:cs="Times New Roman"/>
          <w:sz w:val="28"/>
          <w:szCs w:val="26"/>
        </w:rPr>
        <w:t>-профильной работы с подростками;</w:t>
      </w:r>
    </w:p>
    <w:p w:rsidR="00242664" w:rsidRDefault="00242664" w:rsidP="00416A6F">
      <w:pPr>
        <w:pStyle w:val="a8"/>
        <w:tabs>
          <w:tab w:val="num" w:pos="851"/>
        </w:tabs>
        <w:spacing w:line="276" w:lineRule="auto"/>
        <w:ind w:left="567"/>
        <w:jc w:val="both"/>
        <w:rPr>
          <w:rFonts w:ascii="Times New Roman" w:hAnsi="Times New Roman"/>
          <w:sz w:val="28"/>
          <w:szCs w:val="26"/>
        </w:rPr>
      </w:pPr>
      <w:r w:rsidRPr="0028515B">
        <w:rPr>
          <w:rFonts w:ascii="Times New Roman" w:hAnsi="Times New Roman"/>
          <w:sz w:val="28"/>
          <w:szCs w:val="26"/>
        </w:rPr>
        <w:t>содействие воспитанию в подрастающем поколении потребности и готовности к взаимодействию с людьми независимо от их национальности, социальной и религиозной принадлежности, взглядов, мировоззрения.</w:t>
      </w:r>
    </w:p>
    <w:p w:rsidR="00416A6F" w:rsidRDefault="00416A6F" w:rsidP="00242664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1D2" w:rsidRDefault="00C941D2" w:rsidP="00242664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1D2">
        <w:rPr>
          <w:rFonts w:ascii="Times New Roman" w:hAnsi="Times New Roman"/>
          <w:sz w:val="28"/>
          <w:szCs w:val="28"/>
        </w:rPr>
        <w:t xml:space="preserve">К числу </w:t>
      </w:r>
      <w:r w:rsidRPr="00C941D2">
        <w:rPr>
          <w:rFonts w:ascii="Times New Roman" w:hAnsi="Times New Roman"/>
          <w:b/>
          <w:i/>
          <w:sz w:val="28"/>
          <w:szCs w:val="28"/>
        </w:rPr>
        <w:t xml:space="preserve">приоритетных направлений (проектов) развития </w:t>
      </w:r>
      <w:r w:rsidR="0085556D">
        <w:rPr>
          <w:rFonts w:ascii="Times New Roman" w:hAnsi="Times New Roman"/>
          <w:sz w:val="28"/>
          <w:szCs w:val="28"/>
        </w:rPr>
        <w:t>МАОУ – СО</w:t>
      </w:r>
      <w:r w:rsidR="006F335A">
        <w:rPr>
          <w:rFonts w:ascii="Times New Roman" w:hAnsi="Times New Roman"/>
          <w:sz w:val="28"/>
          <w:szCs w:val="28"/>
        </w:rPr>
        <w:t>Ш</w:t>
      </w:r>
      <w:r w:rsidR="0085556D">
        <w:rPr>
          <w:rFonts w:ascii="Times New Roman" w:hAnsi="Times New Roman"/>
          <w:sz w:val="28"/>
          <w:szCs w:val="28"/>
        </w:rPr>
        <w:t xml:space="preserve"> № 2</w:t>
      </w:r>
      <w:r w:rsidRPr="00C941D2">
        <w:rPr>
          <w:rFonts w:ascii="Times New Roman" w:hAnsi="Times New Roman"/>
          <w:sz w:val="28"/>
          <w:szCs w:val="28"/>
        </w:rPr>
        <w:t xml:space="preserve"> на 2015-2020 гг. отнесены: </w:t>
      </w:r>
    </w:p>
    <w:p w:rsidR="00062053" w:rsidRDefault="003D4241" w:rsidP="00C2196F">
      <w:pPr>
        <w:pStyle w:val="a8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2053">
        <w:rPr>
          <w:rFonts w:ascii="Times New Roman" w:hAnsi="Times New Roman"/>
          <w:sz w:val="28"/>
          <w:szCs w:val="28"/>
        </w:rPr>
        <w:t>бразовательные программы основного общего образования</w:t>
      </w:r>
    </w:p>
    <w:p w:rsidR="00062053" w:rsidRDefault="003D4241" w:rsidP="00C2196F">
      <w:pPr>
        <w:pStyle w:val="a8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2053">
        <w:rPr>
          <w:rFonts w:ascii="Times New Roman" w:hAnsi="Times New Roman"/>
          <w:sz w:val="28"/>
          <w:szCs w:val="28"/>
        </w:rPr>
        <w:t>бразовательная программа дополнительного образования</w:t>
      </w:r>
    </w:p>
    <w:p w:rsidR="0085556D" w:rsidRDefault="00732F28" w:rsidP="00C2196F">
      <w:pPr>
        <w:pStyle w:val="a8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85556D">
        <w:rPr>
          <w:rFonts w:ascii="Times New Roman" w:hAnsi="Times New Roman"/>
          <w:sz w:val="28"/>
          <w:szCs w:val="28"/>
        </w:rPr>
        <w:t>«Охрана здоровья учащихся»</w:t>
      </w:r>
    </w:p>
    <w:p w:rsidR="00732F28" w:rsidRDefault="00732F28" w:rsidP="00C2196F">
      <w:pPr>
        <w:pStyle w:val="a8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патриотического воспитания «Долг. Честь. Отечество»</w:t>
      </w:r>
    </w:p>
    <w:p w:rsidR="00D02402" w:rsidRDefault="00D02402" w:rsidP="00C2196F">
      <w:pPr>
        <w:pStyle w:val="a8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«Умники и умницы»</w:t>
      </w:r>
    </w:p>
    <w:p w:rsidR="00D02402" w:rsidRDefault="00D02402" w:rsidP="00C2196F">
      <w:pPr>
        <w:pStyle w:val="a8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«Кадетское образование»</w:t>
      </w:r>
    </w:p>
    <w:p w:rsidR="00D02402" w:rsidRDefault="00D02402" w:rsidP="00C2196F">
      <w:pPr>
        <w:pStyle w:val="a8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«Мариинское образование»</w:t>
      </w:r>
    </w:p>
    <w:p w:rsidR="00062053" w:rsidRDefault="00732F28" w:rsidP="00C2196F">
      <w:pPr>
        <w:pStyle w:val="a8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укрепления и развития материально – технической базы</w:t>
      </w:r>
    </w:p>
    <w:p w:rsidR="00732F28" w:rsidRPr="00C941D2" w:rsidRDefault="00062053" w:rsidP="00C2196F">
      <w:pPr>
        <w:pStyle w:val="a8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профессиональной компетентности педагогов.</w:t>
      </w:r>
      <w:r w:rsidR="00732F28">
        <w:rPr>
          <w:rFonts w:ascii="Times New Roman" w:hAnsi="Times New Roman"/>
          <w:sz w:val="28"/>
          <w:szCs w:val="28"/>
        </w:rPr>
        <w:t xml:space="preserve"> </w:t>
      </w:r>
    </w:p>
    <w:p w:rsidR="00C941D2" w:rsidRPr="0085556D" w:rsidRDefault="00C941D2" w:rsidP="0085556D">
      <w:pPr>
        <w:pStyle w:val="a8"/>
        <w:spacing w:line="276" w:lineRule="auto"/>
        <w:ind w:left="31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6C79" w:rsidRDefault="00616C79" w:rsidP="0086700C">
      <w:pPr>
        <w:pStyle w:val="1"/>
        <w:rPr>
          <w:color w:val="auto"/>
        </w:rPr>
        <w:sectPr w:rsidR="00616C79" w:rsidSect="0074188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A23EF" w:rsidRDefault="00BA23EF" w:rsidP="0086700C">
      <w:pPr>
        <w:pStyle w:val="1"/>
        <w:rPr>
          <w:color w:val="auto"/>
        </w:rPr>
      </w:pPr>
      <w:bookmarkStart w:id="41" w:name="_Toc441217222"/>
      <w:r>
        <w:rPr>
          <w:color w:val="auto"/>
        </w:rPr>
        <w:t>Глава 3.  План реализации Программы.</w:t>
      </w:r>
      <w:bookmarkEnd w:id="41"/>
    </w:p>
    <w:p w:rsidR="00BA23EF" w:rsidRDefault="00BA23EF" w:rsidP="00BA23EF"/>
    <w:p w:rsidR="00BA23EF" w:rsidRDefault="00BA23EF" w:rsidP="00BF7C0C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Совершенствование локальных актов, регламентирующих деятельность МАОУ – СОШ № 2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9"/>
        <w:gridCol w:w="9073"/>
        <w:gridCol w:w="3649"/>
      </w:tblGrid>
      <w:tr w:rsidR="00B61D8F" w:rsidRPr="00BA23EF" w:rsidTr="00B61D8F">
        <w:tc>
          <w:tcPr>
            <w:tcW w:w="673" w:type="pct"/>
          </w:tcPr>
          <w:p w:rsidR="00B61D8F" w:rsidRPr="00BA23EF" w:rsidRDefault="00B61D8F" w:rsidP="00BA23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3086" w:type="pct"/>
          </w:tcPr>
          <w:p w:rsidR="00B61D8F" w:rsidRPr="00BA23EF" w:rsidRDefault="00B61D8F" w:rsidP="00BA23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241" w:type="pct"/>
          </w:tcPr>
          <w:p w:rsidR="00B61D8F" w:rsidRPr="00BA23EF" w:rsidRDefault="00B61D8F" w:rsidP="00BA23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B61D8F" w:rsidTr="00B61D8F">
        <w:trPr>
          <w:trHeight w:val="833"/>
        </w:trPr>
        <w:tc>
          <w:tcPr>
            <w:tcW w:w="673" w:type="pct"/>
            <w:vMerge w:val="restart"/>
          </w:tcPr>
          <w:p w:rsidR="00B61D8F" w:rsidRDefault="00B61D8F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B61D8F" w:rsidRDefault="00B61D8F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программ: </w:t>
            </w:r>
          </w:p>
          <w:p w:rsidR="00B61D8F" w:rsidRDefault="00B61D8F" w:rsidP="00B61D8F">
            <w:pPr>
              <w:pStyle w:val="a8"/>
              <w:numPr>
                <w:ilvl w:val="0"/>
                <w:numId w:val="21"/>
              </w:numPr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</w:rPr>
            </w:pPr>
            <w:r w:rsidRPr="00B61D8F">
              <w:rPr>
                <w:rFonts w:ascii="Times New Roman" w:hAnsi="Times New Roman"/>
                <w:sz w:val="28"/>
                <w:szCs w:val="28"/>
              </w:rPr>
              <w:t>Программа укрепления и развития материально – технической базы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B61D8F" w:rsidRDefault="00B61D8F" w:rsidP="00BA23EF">
            <w:pPr>
              <w:rPr>
                <w:rFonts w:ascii="Times New Roman" w:hAnsi="Times New Roman" w:cs="Times New Roman"/>
                <w:sz w:val="28"/>
              </w:rPr>
            </w:pPr>
          </w:p>
          <w:p w:rsidR="00B61D8F" w:rsidRDefault="00B61D8F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B61D8F" w:rsidTr="00B61D8F">
        <w:trPr>
          <w:trHeight w:val="845"/>
        </w:trPr>
        <w:tc>
          <w:tcPr>
            <w:tcW w:w="673" w:type="pct"/>
            <w:vMerge/>
          </w:tcPr>
          <w:p w:rsidR="00B61D8F" w:rsidRDefault="00B61D8F" w:rsidP="00BA23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6" w:type="pct"/>
            <w:tcBorders>
              <w:top w:val="single" w:sz="4" w:space="0" w:color="auto"/>
            </w:tcBorders>
          </w:tcPr>
          <w:p w:rsidR="00B61D8F" w:rsidRPr="00C941D2" w:rsidRDefault="00B61D8F" w:rsidP="00B61D8F">
            <w:pPr>
              <w:pStyle w:val="a8"/>
              <w:numPr>
                <w:ilvl w:val="0"/>
                <w:numId w:val="21"/>
              </w:numPr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профессиональной компетентности педагогов. </w:t>
            </w:r>
          </w:p>
          <w:p w:rsidR="00B61D8F" w:rsidRDefault="00B61D8F" w:rsidP="00BA23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</w:tcBorders>
          </w:tcPr>
          <w:p w:rsidR="00B61D8F" w:rsidRDefault="00B61D8F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учебной работе</w:t>
            </w:r>
          </w:p>
        </w:tc>
      </w:tr>
      <w:tr w:rsidR="00642D59" w:rsidTr="00B61D8F">
        <w:tc>
          <w:tcPr>
            <w:tcW w:w="673" w:type="pct"/>
          </w:tcPr>
          <w:p w:rsidR="00642D59" w:rsidRDefault="00642D59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</w:tcPr>
          <w:p w:rsidR="00642D59" w:rsidRDefault="00642D59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Программы «2017 год – год 80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школы»</w:t>
            </w:r>
          </w:p>
        </w:tc>
        <w:tc>
          <w:tcPr>
            <w:tcW w:w="1241" w:type="pct"/>
          </w:tcPr>
          <w:p w:rsidR="00642D59" w:rsidRDefault="00642D59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</w:tr>
      <w:tr w:rsidR="00A4613E" w:rsidTr="00B61D8F">
        <w:tc>
          <w:tcPr>
            <w:tcW w:w="673" w:type="pct"/>
          </w:tcPr>
          <w:p w:rsidR="00A4613E" w:rsidRDefault="00A4613E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</w:tcPr>
          <w:p w:rsidR="00A4613E" w:rsidRDefault="00A4613E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положения «Книга Почета школы № 2»</w:t>
            </w:r>
          </w:p>
        </w:tc>
        <w:tc>
          <w:tcPr>
            <w:tcW w:w="1241" w:type="pct"/>
          </w:tcPr>
          <w:p w:rsidR="00A4613E" w:rsidRDefault="00A4613E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</w:tr>
      <w:tr w:rsidR="00A352E9" w:rsidTr="00B61D8F">
        <w:tc>
          <w:tcPr>
            <w:tcW w:w="673" w:type="pct"/>
          </w:tcPr>
          <w:p w:rsidR="00A352E9" w:rsidRDefault="00A352E9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</w:tcPr>
          <w:p w:rsidR="00A352E9" w:rsidRDefault="00A352E9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программы «Умники и умницы» на 2017 – 2020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гг</w:t>
            </w:r>
            <w:proofErr w:type="spellEnd"/>
          </w:p>
        </w:tc>
        <w:tc>
          <w:tcPr>
            <w:tcW w:w="1241" w:type="pct"/>
          </w:tcPr>
          <w:p w:rsidR="00A352E9" w:rsidRDefault="00A352E9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</w:tr>
      <w:tr w:rsidR="00BF7C0C" w:rsidTr="00B61D8F">
        <w:tc>
          <w:tcPr>
            <w:tcW w:w="673" w:type="pct"/>
          </w:tcPr>
          <w:p w:rsidR="00BF7C0C" w:rsidRDefault="00BF7C0C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</w:tcPr>
          <w:p w:rsidR="00BF7C0C" w:rsidRDefault="00BF7C0C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Корректировка программ:</w:t>
            </w:r>
          </w:p>
          <w:p w:rsidR="00BF7C0C" w:rsidRDefault="00BF7C0C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«Программа воспитания в кадетских классах»</w:t>
            </w:r>
          </w:p>
          <w:p w:rsidR="00BF7C0C" w:rsidRDefault="00BF7C0C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«Программа воспитания в классах гуманитарного 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класс)»</w:t>
            </w:r>
          </w:p>
        </w:tc>
        <w:tc>
          <w:tcPr>
            <w:tcW w:w="1241" w:type="pct"/>
          </w:tcPr>
          <w:p w:rsidR="00BF7C0C" w:rsidRDefault="00BF7C0C" w:rsidP="00BF7C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Заместители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воспиательной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работе с привлечением родителе, общественности</w:t>
            </w:r>
          </w:p>
        </w:tc>
      </w:tr>
      <w:tr w:rsidR="00B61D8F" w:rsidTr="00B61D8F">
        <w:tc>
          <w:tcPr>
            <w:tcW w:w="673" w:type="pct"/>
          </w:tcPr>
          <w:p w:rsidR="00B61D8F" w:rsidRDefault="00B61D8F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– 2020 г.</w:t>
            </w:r>
          </w:p>
        </w:tc>
        <w:tc>
          <w:tcPr>
            <w:tcW w:w="3086" w:type="pct"/>
          </w:tcPr>
          <w:p w:rsidR="00B61D8F" w:rsidRDefault="00B61D8F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Корректировка локальных актов с целью приведения в соответствие с вновь  издаваемыми документами</w:t>
            </w:r>
          </w:p>
        </w:tc>
        <w:tc>
          <w:tcPr>
            <w:tcW w:w="1241" w:type="pct"/>
          </w:tcPr>
          <w:p w:rsidR="00B61D8F" w:rsidRDefault="00642D59" w:rsidP="00BA2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</w:tbl>
    <w:p w:rsidR="00BA23EF" w:rsidRDefault="00BA23EF" w:rsidP="00BA23EF">
      <w:pPr>
        <w:ind w:left="360"/>
        <w:rPr>
          <w:rFonts w:ascii="Times New Roman" w:hAnsi="Times New Roman" w:cs="Times New Roman"/>
          <w:sz w:val="28"/>
        </w:rPr>
      </w:pPr>
    </w:p>
    <w:p w:rsidR="00B61D8F" w:rsidRPr="00DE2701" w:rsidRDefault="00B61D8F" w:rsidP="00BF7C0C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E2701">
        <w:rPr>
          <w:rFonts w:ascii="Times New Roman" w:hAnsi="Times New Roman"/>
          <w:bCs/>
          <w:iCs/>
          <w:sz w:val="28"/>
          <w:szCs w:val="26"/>
        </w:rPr>
        <w:t xml:space="preserve">Формирование и </w:t>
      </w:r>
      <w:proofErr w:type="gramStart"/>
      <w:r w:rsidRPr="00DE2701">
        <w:rPr>
          <w:rFonts w:ascii="Times New Roman" w:hAnsi="Times New Roman"/>
          <w:bCs/>
          <w:iCs/>
          <w:sz w:val="28"/>
          <w:szCs w:val="26"/>
        </w:rPr>
        <w:t>внедрение  механизмов</w:t>
      </w:r>
      <w:proofErr w:type="gramEnd"/>
      <w:r w:rsidRPr="00DE2701">
        <w:rPr>
          <w:rFonts w:ascii="Times New Roman" w:hAnsi="Times New Roman"/>
          <w:bCs/>
          <w:iCs/>
          <w:sz w:val="28"/>
          <w:szCs w:val="26"/>
        </w:rPr>
        <w:t xml:space="preserve"> управления, создающих предпосылки для оценки качества образования и востребованности образовательных услуг МАОУ – СОШ № 2 с участием Совета школы, родительской общественности, социальных партнеров.</w:t>
      </w:r>
    </w:p>
    <w:p w:rsidR="00B61D8F" w:rsidRPr="00BA23EF" w:rsidRDefault="00B61D8F" w:rsidP="00BA23EF">
      <w:pPr>
        <w:ind w:left="360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9"/>
        <w:gridCol w:w="9073"/>
        <w:gridCol w:w="3649"/>
      </w:tblGrid>
      <w:tr w:rsidR="00B61D8F" w:rsidRPr="00BA23EF" w:rsidTr="00A4613E">
        <w:tc>
          <w:tcPr>
            <w:tcW w:w="673" w:type="pct"/>
          </w:tcPr>
          <w:p w:rsidR="00B61D8F" w:rsidRPr="00BA23EF" w:rsidRDefault="00B61D8F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3086" w:type="pct"/>
          </w:tcPr>
          <w:p w:rsidR="00B61D8F" w:rsidRPr="00BA23EF" w:rsidRDefault="00B61D8F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241" w:type="pct"/>
          </w:tcPr>
          <w:p w:rsidR="00B61D8F" w:rsidRPr="00BA23EF" w:rsidRDefault="00B61D8F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B61D8F" w:rsidTr="00A4613E">
        <w:trPr>
          <w:trHeight w:val="833"/>
        </w:trPr>
        <w:tc>
          <w:tcPr>
            <w:tcW w:w="673" w:type="pct"/>
          </w:tcPr>
          <w:p w:rsidR="00B61D8F" w:rsidRDefault="00F63226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B61D8F" w:rsidRDefault="00F63226" w:rsidP="00F6322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муниципального задания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B61D8F" w:rsidRDefault="00F63226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 школы</w:t>
            </w:r>
          </w:p>
        </w:tc>
      </w:tr>
      <w:tr w:rsidR="007F202F" w:rsidTr="00A4613E">
        <w:trPr>
          <w:trHeight w:val="833"/>
        </w:trPr>
        <w:tc>
          <w:tcPr>
            <w:tcW w:w="673" w:type="pct"/>
          </w:tcPr>
          <w:p w:rsidR="007F202F" w:rsidRDefault="007F202F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Регулярно 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F202F" w:rsidRDefault="007F202F" w:rsidP="00F6322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информации о деятельности МАОУ – СОШ № 2 на официальном сайте школы, в информационных системах, обозначенных законодательством для размещения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7F202F" w:rsidRDefault="007F202F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B61D8F" w:rsidTr="00A4613E">
        <w:tc>
          <w:tcPr>
            <w:tcW w:w="673" w:type="pct"/>
          </w:tcPr>
          <w:p w:rsidR="00B61D8F" w:rsidRDefault="00F63226" w:rsidP="00F632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</w:t>
            </w:r>
            <w:r w:rsidR="00B61D8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086" w:type="pct"/>
          </w:tcPr>
          <w:p w:rsidR="00B61D8F" w:rsidRDefault="00F63226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программы изучения общественного мнения о деятельности школы</w:t>
            </w:r>
          </w:p>
        </w:tc>
        <w:tc>
          <w:tcPr>
            <w:tcW w:w="1241" w:type="pct"/>
          </w:tcPr>
          <w:p w:rsidR="00B61D8F" w:rsidRDefault="00F63226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  <w:p w:rsidR="00DE2701" w:rsidRDefault="00DE2701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Родительский комитет</w:t>
            </w:r>
          </w:p>
        </w:tc>
      </w:tr>
      <w:tr w:rsidR="00F63226" w:rsidTr="00A4613E">
        <w:tc>
          <w:tcPr>
            <w:tcW w:w="673" w:type="pct"/>
          </w:tcPr>
          <w:p w:rsidR="00F63226" w:rsidRDefault="00F63226" w:rsidP="00F632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2016 г. </w:t>
            </w:r>
          </w:p>
        </w:tc>
        <w:tc>
          <w:tcPr>
            <w:tcW w:w="3086" w:type="pct"/>
          </w:tcPr>
          <w:p w:rsidR="00F63226" w:rsidRDefault="00F63226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Корректировка школьной системы оценки качества образования с учетом актуальных требований законодательства</w:t>
            </w:r>
          </w:p>
        </w:tc>
        <w:tc>
          <w:tcPr>
            <w:tcW w:w="1241" w:type="pct"/>
          </w:tcPr>
          <w:p w:rsidR="00F63226" w:rsidRDefault="00F63226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F63226" w:rsidTr="00A4613E">
        <w:tc>
          <w:tcPr>
            <w:tcW w:w="673" w:type="pct"/>
          </w:tcPr>
          <w:p w:rsidR="00F63226" w:rsidRDefault="00F63226" w:rsidP="00F632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– 2020 г.</w:t>
            </w:r>
          </w:p>
        </w:tc>
        <w:tc>
          <w:tcPr>
            <w:tcW w:w="3086" w:type="pct"/>
          </w:tcPr>
          <w:p w:rsidR="00F63226" w:rsidRDefault="00F63226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информации по результатам изучения общественного мнения о деятельности школы</w:t>
            </w:r>
          </w:p>
        </w:tc>
        <w:tc>
          <w:tcPr>
            <w:tcW w:w="1241" w:type="pct"/>
          </w:tcPr>
          <w:p w:rsidR="00F63226" w:rsidRDefault="00F63226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</w:tr>
      <w:tr w:rsidR="00DE2701" w:rsidTr="00A4613E">
        <w:tc>
          <w:tcPr>
            <w:tcW w:w="673" w:type="pct"/>
          </w:tcPr>
          <w:p w:rsidR="00DE2701" w:rsidRDefault="00DE2701" w:rsidP="00F632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– 2020 г.</w:t>
            </w:r>
          </w:p>
        </w:tc>
        <w:tc>
          <w:tcPr>
            <w:tcW w:w="3086" w:type="pct"/>
          </w:tcPr>
          <w:p w:rsidR="00DE2701" w:rsidRDefault="00DE2701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на сайте школы электронного портфолио МАОУ –СОШ № 2</w:t>
            </w:r>
          </w:p>
        </w:tc>
        <w:tc>
          <w:tcPr>
            <w:tcW w:w="1241" w:type="pct"/>
          </w:tcPr>
          <w:p w:rsidR="00DE2701" w:rsidRDefault="00DE2701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DE2701" w:rsidTr="00A4613E">
        <w:tc>
          <w:tcPr>
            <w:tcW w:w="673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г.</w:t>
            </w:r>
          </w:p>
        </w:tc>
        <w:tc>
          <w:tcPr>
            <w:tcW w:w="3086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Переход на электронные формы отчетности (журналы, ведомости и др.)</w:t>
            </w:r>
          </w:p>
        </w:tc>
        <w:tc>
          <w:tcPr>
            <w:tcW w:w="1241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 школы</w:t>
            </w:r>
          </w:p>
        </w:tc>
      </w:tr>
      <w:tr w:rsidR="00DE2701" w:rsidTr="00A4613E">
        <w:tc>
          <w:tcPr>
            <w:tcW w:w="673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– 2020 г.</w:t>
            </w:r>
          </w:p>
        </w:tc>
        <w:tc>
          <w:tcPr>
            <w:tcW w:w="3086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деятельности школы на официальном сайте школы, в средствах массовой информации</w:t>
            </w:r>
          </w:p>
        </w:tc>
        <w:tc>
          <w:tcPr>
            <w:tcW w:w="1241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 школы</w:t>
            </w:r>
          </w:p>
        </w:tc>
      </w:tr>
      <w:tr w:rsidR="00DE2701" w:rsidTr="00A4613E">
        <w:tc>
          <w:tcPr>
            <w:tcW w:w="673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– 2020 г.</w:t>
            </w:r>
          </w:p>
        </w:tc>
        <w:tc>
          <w:tcPr>
            <w:tcW w:w="3086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спектра платных образовательных услуг</w:t>
            </w:r>
          </w:p>
        </w:tc>
        <w:tc>
          <w:tcPr>
            <w:tcW w:w="1241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 школы</w:t>
            </w:r>
          </w:p>
        </w:tc>
      </w:tr>
      <w:tr w:rsidR="00B168CB" w:rsidTr="00A4613E">
        <w:tc>
          <w:tcPr>
            <w:tcW w:w="673" w:type="pct"/>
          </w:tcPr>
          <w:p w:rsidR="00B168CB" w:rsidRDefault="00B168CB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– 2020 г.</w:t>
            </w:r>
          </w:p>
        </w:tc>
        <w:tc>
          <w:tcPr>
            <w:tcW w:w="3086" w:type="pct"/>
          </w:tcPr>
          <w:p w:rsidR="00B168CB" w:rsidRDefault="00B168CB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родителей (законных представителей), общественность к проведению школьных конкурсов профессионального мастерства</w:t>
            </w:r>
          </w:p>
        </w:tc>
        <w:tc>
          <w:tcPr>
            <w:tcW w:w="1241" w:type="pct"/>
          </w:tcPr>
          <w:p w:rsidR="00B168CB" w:rsidRDefault="00B168CB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DE2701" w:rsidTr="00A4613E">
        <w:tc>
          <w:tcPr>
            <w:tcW w:w="673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г.</w:t>
            </w:r>
          </w:p>
        </w:tc>
        <w:tc>
          <w:tcPr>
            <w:tcW w:w="3086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результатов изучения общественного мнения и мнения участников образовательных отношений, выпускников о деятельности школы.</w:t>
            </w:r>
          </w:p>
        </w:tc>
        <w:tc>
          <w:tcPr>
            <w:tcW w:w="1241" w:type="pct"/>
          </w:tcPr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  <w:p w:rsidR="00DE2701" w:rsidRDefault="00DE2701" w:rsidP="00DE27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школы</w:t>
            </w:r>
          </w:p>
        </w:tc>
      </w:tr>
    </w:tbl>
    <w:p w:rsidR="00BA23EF" w:rsidRDefault="00BA23EF" w:rsidP="00BA23EF">
      <w:pPr>
        <w:rPr>
          <w:rFonts w:ascii="Times New Roman" w:hAnsi="Times New Roman" w:cs="Times New Roman"/>
          <w:sz w:val="28"/>
        </w:rPr>
      </w:pPr>
    </w:p>
    <w:p w:rsidR="00DE2701" w:rsidRPr="00DE2701" w:rsidRDefault="00DE2701" w:rsidP="00BF7C0C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E2701">
        <w:rPr>
          <w:rFonts w:ascii="Times New Roman" w:hAnsi="Times New Roman"/>
          <w:bCs/>
          <w:iCs/>
          <w:sz w:val="28"/>
          <w:szCs w:val="26"/>
        </w:rPr>
        <w:t xml:space="preserve">Обеспечение государственных гарантий доступности </w:t>
      </w:r>
      <w:proofErr w:type="gramStart"/>
      <w:r w:rsidRPr="00DE2701">
        <w:rPr>
          <w:rFonts w:ascii="Times New Roman" w:hAnsi="Times New Roman"/>
          <w:bCs/>
          <w:iCs/>
          <w:sz w:val="28"/>
          <w:szCs w:val="26"/>
        </w:rPr>
        <w:t>качественного  начального</w:t>
      </w:r>
      <w:proofErr w:type="gramEnd"/>
      <w:r w:rsidRPr="00DE2701">
        <w:rPr>
          <w:rFonts w:ascii="Times New Roman" w:hAnsi="Times New Roman"/>
          <w:bCs/>
          <w:iCs/>
          <w:sz w:val="28"/>
          <w:szCs w:val="26"/>
        </w:rPr>
        <w:t xml:space="preserve">  общего, основного  общего, среднего общего  и дополнительного  образования.</w:t>
      </w:r>
    </w:p>
    <w:p w:rsidR="00BA23EF" w:rsidRPr="00DE2701" w:rsidRDefault="00BA23EF" w:rsidP="00DE2701">
      <w:pPr>
        <w:pStyle w:val="a4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1"/>
        <w:gridCol w:w="9073"/>
        <w:gridCol w:w="3417"/>
      </w:tblGrid>
      <w:tr w:rsidR="00092415" w:rsidRPr="00BA23EF" w:rsidTr="00370376">
        <w:tc>
          <w:tcPr>
            <w:tcW w:w="752" w:type="pct"/>
          </w:tcPr>
          <w:p w:rsidR="00092415" w:rsidRPr="00BA23EF" w:rsidRDefault="00092415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3086" w:type="pct"/>
          </w:tcPr>
          <w:p w:rsidR="00092415" w:rsidRPr="00BA23EF" w:rsidRDefault="00092415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162" w:type="pct"/>
          </w:tcPr>
          <w:p w:rsidR="00092415" w:rsidRPr="00BA23EF" w:rsidRDefault="00092415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092415" w:rsidTr="00370376">
        <w:trPr>
          <w:trHeight w:val="833"/>
        </w:trPr>
        <w:tc>
          <w:tcPr>
            <w:tcW w:w="752" w:type="pct"/>
          </w:tcPr>
          <w:p w:rsidR="00092415" w:rsidRDefault="00092415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 по мере необходимости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092415" w:rsidRDefault="00092415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Обновление фонда учебной литературы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092415" w:rsidRDefault="00092415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092415" w:rsidRDefault="00092415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- библиотекарь</w:t>
            </w:r>
          </w:p>
        </w:tc>
      </w:tr>
      <w:tr w:rsidR="00092415" w:rsidTr="00370376">
        <w:trPr>
          <w:trHeight w:val="833"/>
        </w:trPr>
        <w:tc>
          <w:tcPr>
            <w:tcW w:w="752" w:type="pct"/>
          </w:tcPr>
          <w:p w:rsidR="00092415" w:rsidRDefault="00092415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– 2020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092415" w:rsidRDefault="00092415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Внедрение электронных форм учебников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092415" w:rsidRDefault="00092415" w:rsidP="000924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092415" w:rsidRDefault="00092415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</w:t>
            </w:r>
          </w:p>
        </w:tc>
      </w:tr>
      <w:tr w:rsidR="00862FF7" w:rsidTr="00370376">
        <w:trPr>
          <w:trHeight w:val="833"/>
        </w:trPr>
        <w:tc>
          <w:tcPr>
            <w:tcW w:w="752" w:type="pct"/>
          </w:tcPr>
          <w:p w:rsidR="00862FF7" w:rsidRDefault="00862FF7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862FF7" w:rsidRDefault="00862FF7" w:rsidP="00862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Текущий ремонт зданий и помещений 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862FF7" w:rsidRDefault="00862FF7" w:rsidP="000924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862FF7" w:rsidRDefault="00862FF7" w:rsidP="000924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хозяйством</w:t>
            </w:r>
          </w:p>
          <w:p w:rsidR="00862FF7" w:rsidRDefault="00862FF7" w:rsidP="000924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Младший обслуживающий персонал</w:t>
            </w:r>
          </w:p>
        </w:tc>
      </w:tr>
      <w:tr w:rsidR="00370376" w:rsidTr="00370376">
        <w:trPr>
          <w:trHeight w:val="833"/>
        </w:trPr>
        <w:tc>
          <w:tcPr>
            <w:tcW w:w="75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2020  г.</w:t>
            </w:r>
            <w:proofErr w:type="gramEnd"/>
          </w:p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финансирования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370376" w:rsidP="00862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системы видеонаблюдения, </w:t>
            </w:r>
            <w:proofErr w:type="spellStart"/>
            <w:r>
              <w:rPr>
                <w:rFonts w:ascii="Times New Roman" w:hAnsi="Times New Roman"/>
                <w:sz w:val="28"/>
              </w:rPr>
              <w:t>металлодетекторов</w:t>
            </w:r>
            <w:proofErr w:type="spellEnd"/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хозяйством</w:t>
            </w:r>
          </w:p>
        </w:tc>
      </w:tr>
      <w:tr w:rsidR="00370376" w:rsidTr="00370376">
        <w:trPr>
          <w:trHeight w:val="833"/>
        </w:trPr>
        <w:tc>
          <w:tcPr>
            <w:tcW w:w="75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2020  г.</w:t>
            </w:r>
            <w:proofErr w:type="gramEnd"/>
          </w:p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финансирования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370376" w:rsidP="00370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444B8C">
              <w:rPr>
                <w:rFonts w:ascii="Times New Roman" w:hAnsi="Times New Roman"/>
                <w:sz w:val="28"/>
                <w:szCs w:val="26"/>
              </w:rPr>
              <w:t>Создание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444B8C">
              <w:rPr>
                <w:rFonts w:ascii="Times New Roman" w:hAnsi="Times New Roman"/>
                <w:sz w:val="28"/>
                <w:szCs w:val="26"/>
              </w:rPr>
              <w:t xml:space="preserve"> условий для инклюзивного образования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хозяйством</w:t>
            </w:r>
          </w:p>
        </w:tc>
      </w:tr>
      <w:tr w:rsidR="00370376" w:rsidTr="00370376">
        <w:trPr>
          <w:trHeight w:val="833"/>
        </w:trPr>
        <w:tc>
          <w:tcPr>
            <w:tcW w:w="75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2020  г.</w:t>
            </w:r>
            <w:proofErr w:type="gramEnd"/>
          </w:p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финансирования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370376" w:rsidP="00370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ограждения территории (К. Маркса, 18)</w:t>
            </w:r>
          </w:p>
          <w:p w:rsidR="00370376" w:rsidRDefault="00370376" w:rsidP="00370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актового зала</w:t>
            </w:r>
          </w:p>
          <w:p w:rsidR="00370376" w:rsidRDefault="00370376" w:rsidP="00370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пола, стен, потолков в здании К. Маркса, 13</w:t>
            </w:r>
          </w:p>
          <w:p w:rsidR="00370376" w:rsidRDefault="00370376" w:rsidP="00370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строевого плаца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хозяйством</w:t>
            </w:r>
          </w:p>
        </w:tc>
      </w:tr>
      <w:tr w:rsidR="00370376" w:rsidTr="00370376">
        <w:trPr>
          <w:trHeight w:val="833"/>
        </w:trPr>
        <w:tc>
          <w:tcPr>
            <w:tcW w:w="75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2020  г.</w:t>
            </w:r>
            <w:proofErr w:type="gramEnd"/>
          </w:p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финансирования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370376" w:rsidP="00370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Обновление мебели в обеденном зале столовых</w:t>
            </w:r>
          </w:p>
          <w:p w:rsidR="00370376" w:rsidRDefault="00370376" w:rsidP="00370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Обновление школьной мебели 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Pr="00726991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 w:rsidRPr="00726991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370376" w:rsidTr="00370376">
        <w:trPr>
          <w:trHeight w:val="833"/>
        </w:trPr>
        <w:tc>
          <w:tcPr>
            <w:tcW w:w="75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2020  г.</w:t>
            </w:r>
            <w:proofErr w:type="gramEnd"/>
          </w:p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финансирования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370376" w:rsidP="00A352E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оборудования для оснащения образовательного процесса в кабинеты физики, химии, спортивные залы</w:t>
            </w:r>
            <w:r w:rsidR="00A352E9">
              <w:rPr>
                <w:rFonts w:ascii="Times New Roman" w:hAnsi="Times New Roman"/>
                <w:sz w:val="28"/>
              </w:rPr>
              <w:t xml:space="preserve">, </w:t>
            </w:r>
            <w:r w:rsidR="00A352E9" w:rsidRPr="0028515B">
              <w:rPr>
                <w:rFonts w:ascii="Times New Roman" w:hAnsi="Times New Roman"/>
                <w:sz w:val="28"/>
                <w:szCs w:val="28"/>
              </w:rPr>
              <w:t>для развития технического творчества, изобретательной деятельности учащихся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370376" w:rsidP="00370376">
            <w:r w:rsidRPr="00726991">
              <w:rPr>
                <w:rFonts w:ascii="Times New Roman" w:hAnsi="Times New Roman" w:cs="Times New Roman"/>
                <w:sz w:val="28"/>
              </w:rPr>
              <w:t>Заведующий хозяйством</w:t>
            </w:r>
          </w:p>
        </w:tc>
      </w:tr>
      <w:tr w:rsidR="00370376" w:rsidTr="00370376">
        <w:trPr>
          <w:trHeight w:val="833"/>
        </w:trPr>
        <w:tc>
          <w:tcPr>
            <w:tcW w:w="75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370376" w:rsidP="00370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ведения учебных занятий по разделу «Домоводство»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370376" w:rsidTr="00370376">
        <w:tc>
          <w:tcPr>
            <w:tcW w:w="75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– 2020 г.</w:t>
            </w:r>
          </w:p>
        </w:tc>
        <w:tc>
          <w:tcPr>
            <w:tcW w:w="3086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в учебных кабинетах рабочих зон для самостоятельной деятельности учащихся</w:t>
            </w:r>
          </w:p>
        </w:tc>
        <w:tc>
          <w:tcPr>
            <w:tcW w:w="116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</w:t>
            </w:r>
          </w:p>
        </w:tc>
      </w:tr>
      <w:tr w:rsidR="00370376" w:rsidTr="00370376">
        <w:tc>
          <w:tcPr>
            <w:tcW w:w="75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г.</w:t>
            </w:r>
          </w:p>
        </w:tc>
        <w:tc>
          <w:tcPr>
            <w:tcW w:w="3086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оборудования в учебной мастерской (столярная мастерская)</w:t>
            </w:r>
          </w:p>
        </w:tc>
        <w:tc>
          <w:tcPr>
            <w:tcW w:w="1162" w:type="pct"/>
          </w:tcPr>
          <w:p w:rsidR="00370376" w:rsidRDefault="00370376" w:rsidP="00370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</w:tbl>
    <w:p w:rsidR="00370376" w:rsidRDefault="00370376" w:rsidP="003703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0376" w:rsidRPr="00370376" w:rsidRDefault="00370376" w:rsidP="00BF7C0C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037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кадрового потенциала</w:t>
      </w:r>
    </w:p>
    <w:p w:rsidR="00370376" w:rsidRPr="00444B8C" w:rsidRDefault="00370376" w:rsidP="00A4613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1"/>
        <w:gridCol w:w="9073"/>
        <w:gridCol w:w="3417"/>
      </w:tblGrid>
      <w:tr w:rsidR="00370376" w:rsidRPr="00BA23EF" w:rsidTr="00A4613E">
        <w:tc>
          <w:tcPr>
            <w:tcW w:w="752" w:type="pct"/>
          </w:tcPr>
          <w:p w:rsidR="00370376" w:rsidRPr="00BA23EF" w:rsidRDefault="00370376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3086" w:type="pct"/>
          </w:tcPr>
          <w:p w:rsidR="00370376" w:rsidRPr="00BA23EF" w:rsidRDefault="00370376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162" w:type="pct"/>
          </w:tcPr>
          <w:p w:rsidR="00370376" w:rsidRPr="00BA23EF" w:rsidRDefault="00370376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FC3AF1" w:rsidRPr="00BA23EF" w:rsidTr="00A4613E">
        <w:tc>
          <w:tcPr>
            <w:tcW w:w="752" w:type="pct"/>
          </w:tcPr>
          <w:p w:rsidR="00FC3AF1" w:rsidRPr="00FC3AF1" w:rsidRDefault="00FC3AF1" w:rsidP="00A4613E">
            <w:pPr>
              <w:rPr>
                <w:rFonts w:ascii="Times New Roman" w:hAnsi="Times New Roman" w:cs="Times New Roman"/>
                <w:sz w:val="28"/>
              </w:rPr>
            </w:pPr>
            <w:r w:rsidRPr="00FC3AF1"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</w:tc>
        <w:tc>
          <w:tcPr>
            <w:tcW w:w="3086" w:type="pct"/>
          </w:tcPr>
          <w:p w:rsidR="00FC3AF1" w:rsidRDefault="00FC3AF1" w:rsidP="00A461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Pr="00264595">
              <w:rPr>
                <w:rFonts w:ascii="Times New Roman" w:hAnsi="Times New Roman" w:cs="Times New Roman"/>
                <w:sz w:val="28"/>
                <w:szCs w:val="28"/>
              </w:rPr>
              <w:t xml:space="preserve">средней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– СОШ № 2</w:t>
            </w:r>
            <w:r w:rsidRPr="00264595">
              <w:rPr>
                <w:rFonts w:ascii="Times New Roman" w:hAnsi="Times New Roman" w:cs="Times New Roman"/>
                <w:sz w:val="28"/>
                <w:szCs w:val="28"/>
              </w:rPr>
              <w:t xml:space="preserve"> уровня средней заработной платы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1162" w:type="pct"/>
          </w:tcPr>
          <w:p w:rsidR="00FC3AF1" w:rsidRPr="00FC3AF1" w:rsidRDefault="00FC3AF1" w:rsidP="00A4613E">
            <w:pPr>
              <w:rPr>
                <w:rFonts w:ascii="Times New Roman" w:hAnsi="Times New Roman" w:cs="Times New Roman"/>
                <w:sz w:val="28"/>
              </w:rPr>
            </w:pPr>
            <w:r w:rsidRPr="00FC3AF1">
              <w:rPr>
                <w:rFonts w:ascii="Times New Roman" w:hAnsi="Times New Roman" w:cs="Times New Roman"/>
                <w:sz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70376" w:rsidTr="00A4613E">
        <w:trPr>
          <w:trHeight w:val="833"/>
        </w:trPr>
        <w:tc>
          <w:tcPr>
            <w:tcW w:w="752" w:type="pct"/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перспективным планом повышения квалификации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542AF" w:rsidRDefault="004604AB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Курсовая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 xml:space="preserve">подготовка </w:t>
            </w:r>
            <w:r w:rsidRPr="00444B8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работников </w:t>
            </w:r>
            <w:r w:rsidRPr="00444B8C">
              <w:rPr>
                <w:rFonts w:ascii="Times New Roman" w:hAnsi="Times New Roman"/>
                <w:sz w:val="28"/>
                <w:szCs w:val="26"/>
              </w:rPr>
              <w:t>в части</w:t>
            </w:r>
            <w:r w:rsidR="007542AF">
              <w:rPr>
                <w:rFonts w:ascii="Times New Roman" w:hAnsi="Times New Roman"/>
                <w:sz w:val="28"/>
                <w:szCs w:val="26"/>
              </w:rPr>
              <w:t>:</w:t>
            </w:r>
          </w:p>
          <w:p w:rsidR="00370376" w:rsidRPr="007542AF" w:rsidRDefault="004604AB" w:rsidP="007542AF">
            <w:pPr>
              <w:pStyle w:val="a8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444B8C">
              <w:rPr>
                <w:rFonts w:ascii="Times New Roman" w:hAnsi="Times New Roman"/>
                <w:sz w:val="28"/>
                <w:szCs w:val="26"/>
              </w:rPr>
              <w:t xml:space="preserve">использования системно - </w:t>
            </w:r>
            <w:proofErr w:type="spellStart"/>
            <w:r w:rsidRPr="00444B8C">
              <w:rPr>
                <w:rFonts w:ascii="Times New Roman" w:hAnsi="Times New Roman"/>
                <w:sz w:val="28"/>
                <w:szCs w:val="26"/>
              </w:rPr>
              <w:t>деятельностного</w:t>
            </w:r>
            <w:proofErr w:type="spellEnd"/>
            <w:r w:rsidRPr="00444B8C">
              <w:rPr>
                <w:rFonts w:ascii="Times New Roman" w:hAnsi="Times New Roman"/>
                <w:sz w:val="28"/>
                <w:szCs w:val="26"/>
              </w:rPr>
              <w:t xml:space="preserve"> и </w:t>
            </w:r>
            <w:proofErr w:type="spellStart"/>
            <w:r w:rsidRPr="00444B8C">
              <w:rPr>
                <w:rFonts w:ascii="Times New Roman" w:hAnsi="Times New Roman"/>
                <w:sz w:val="28"/>
                <w:szCs w:val="26"/>
              </w:rPr>
              <w:t>компетентностного</w:t>
            </w:r>
            <w:proofErr w:type="spellEnd"/>
            <w:r w:rsidRPr="00444B8C">
              <w:rPr>
                <w:rFonts w:ascii="Times New Roman" w:hAnsi="Times New Roman"/>
                <w:sz w:val="28"/>
                <w:szCs w:val="26"/>
              </w:rPr>
              <w:t xml:space="preserve"> подходов для реализации ФГОС</w:t>
            </w:r>
            <w:r w:rsidR="007542AF"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7542AF" w:rsidRPr="007542AF" w:rsidRDefault="007542AF" w:rsidP="007542AF">
            <w:pPr>
              <w:pStyle w:val="a8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инклюзивное образование;</w:t>
            </w:r>
          </w:p>
          <w:p w:rsidR="007542AF" w:rsidRPr="007542AF" w:rsidRDefault="007542AF" w:rsidP="007542AF">
            <w:pPr>
              <w:pStyle w:val="a8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организация патриотического воспитания;</w:t>
            </w:r>
          </w:p>
          <w:p w:rsidR="007542AF" w:rsidRDefault="007542AF" w:rsidP="007542AF">
            <w:pPr>
              <w:pStyle w:val="a8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гендерный подход в образовательной деятельности.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учебной работе</w:t>
            </w:r>
          </w:p>
        </w:tc>
      </w:tr>
      <w:tr w:rsidR="00370376" w:rsidTr="00A4613E">
        <w:trPr>
          <w:trHeight w:val="833"/>
        </w:trPr>
        <w:tc>
          <w:tcPr>
            <w:tcW w:w="752" w:type="pct"/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и реализация плана методической работы 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учебной работе</w:t>
            </w:r>
          </w:p>
          <w:p w:rsidR="004604AB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</w:t>
            </w:r>
          </w:p>
        </w:tc>
      </w:tr>
      <w:tr w:rsidR="00A4613E" w:rsidTr="00A4613E">
        <w:trPr>
          <w:trHeight w:val="833"/>
        </w:trPr>
        <w:tc>
          <w:tcPr>
            <w:tcW w:w="752" w:type="pct"/>
          </w:tcPr>
          <w:p w:rsidR="00A4613E" w:rsidRDefault="00A4613E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A4613E" w:rsidRDefault="00A4613E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/>
                <w:sz w:val="28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подготовки, включая программу «Ранняя профессиональная ориентация в сфере педагогики» в </w:t>
            </w:r>
            <w:proofErr w:type="spellStart"/>
            <w:r>
              <w:rPr>
                <w:rFonts w:ascii="Times New Roman" w:hAnsi="Times New Roman"/>
                <w:sz w:val="28"/>
              </w:rPr>
              <w:t>мариинских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классах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A4613E" w:rsidRDefault="00A4613E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</w:t>
            </w:r>
          </w:p>
        </w:tc>
      </w:tr>
      <w:tr w:rsidR="00A4613E" w:rsidTr="00A4613E">
        <w:trPr>
          <w:trHeight w:val="833"/>
        </w:trPr>
        <w:tc>
          <w:tcPr>
            <w:tcW w:w="752" w:type="pct"/>
          </w:tcPr>
          <w:p w:rsidR="00A4613E" w:rsidRDefault="00A4613E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A4613E" w:rsidRDefault="00A4613E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Взаимодействие с учреждениями профессионального образования педагогической направленности по приглашению на работу необходимых специалистов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A4613E" w:rsidRDefault="00A4613E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A4613E" w:rsidTr="00A4613E">
        <w:trPr>
          <w:trHeight w:val="833"/>
        </w:trPr>
        <w:tc>
          <w:tcPr>
            <w:tcW w:w="752" w:type="pct"/>
          </w:tcPr>
          <w:p w:rsidR="00A4613E" w:rsidRDefault="00A4613E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A4613E" w:rsidRDefault="00A4613E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договоров на целевое поступление с выпускниками, сотрудниками школы, не имеющими квалификации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A4613E" w:rsidRDefault="00A4613E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370376" w:rsidTr="00A4613E">
        <w:trPr>
          <w:trHeight w:val="833"/>
        </w:trPr>
        <w:tc>
          <w:tcPr>
            <w:tcW w:w="752" w:type="pct"/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Курсовая подготовка заместителей директора по воспитательной работе 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370376" w:rsidTr="00A4613E">
        <w:trPr>
          <w:trHeight w:val="833"/>
        </w:trPr>
        <w:tc>
          <w:tcPr>
            <w:tcW w:w="752" w:type="pct"/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реализация плана аттестации педагогических работников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4604AB" w:rsidP="004604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учебной работе</w:t>
            </w:r>
          </w:p>
        </w:tc>
      </w:tr>
      <w:tr w:rsidR="00370376" w:rsidTr="00A4613E">
        <w:trPr>
          <w:trHeight w:val="833"/>
        </w:trPr>
        <w:tc>
          <w:tcPr>
            <w:tcW w:w="752" w:type="pct"/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принятие новой редакции Положения об оплате труда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Собрание трудового коллектива</w:t>
            </w:r>
          </w:p>
        </w:tc>
      </w:tr>
      <w:tr w:rsidR="00370376" w:rsidTr="00A4613E">
        <w:trPr>
          <w:trHeight w:val="833"/>
        </w:trPr>
        <w:tc>
          <w:tcPr>
            <w:tcW w:w="752" w:type="pct"/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Корректировка организации наградного делопроизводства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370376" w:rsidRDefault="004604A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B168CB" w:rsidTr="00A4613E">
        <w:trPr>
          <w:trHeight w:val="833"/>
        </w:trPr>
        <w:tc>
          <w:tcPr>
            <w:tcW w:w="752" w:type="pct"/>
          </w:tcPr>
          <w:p w:rsidR="00B168CB" w:rsidRDefault="00B168CB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год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B168CB" w:rsidRDefault="00B168CB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 конкурс молодых специалистов «Молодо – не</w:t>
            </w:r>
            <w:r w:rsidR="00642D5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зелено»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B168CB" w:rsidRDefault="00B168CB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 – методический совет</w:t>
            </w:r>
          </w:p>
        </w:tc>
      </w:tr>
      <w:tr w:rsidR="00642D59" w:rsidTr="00A4613E">
        <w:trPr>
          <w:trHeight w:val="833"/>
        </w:trPr>
        <w:tc>
          <w:tcPr>
            <w:tcW w:w="752" w:type="pct"/>
          </w:tcPr>
          <w:p w:rsidR="00642D59" w:rsidRDefault="00642D59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год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642D59" w:rsidRDefault="00642D59" w:rsidP="00A4613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на школьном сайте раздела «Книга Почета школы № 2»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642D59" w:rsidRDefault="00A4613E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B168CB" w:rsidTr="00A4613E">
        <w:trPr>
          <w:trHeight w:val="833"/>
        </w:trPr>
        <w:tc>
          <w:tcPr>
            <w:tcW w:w="752" w:type="pct"/>
          </w:tcPr>
          <w:p w:rsidR="00B168CB" w:rsidRDefault="00B168CB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год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B168CB" w:rsidRDefault="00642D59" w:rsidP="00642D5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проекта «2017 год – год 80 летнего юбилея школы»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B168CB" w:rsidRDefault="00642D59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 школы</w:t>
            </w:r>
          </w:p>
        </w:tc>
      </w:tr>
      <w:tr w:rsidR="00B168CB" w:rsidTr="00A4613E">
        <w:trPr>
          <w:trHeight w:val="833"/>
        </w:trPr>
        <w:tc>
          <w:tcPr>
            <w:tcW w:w="752" w:type="pct"/>
          </w:tcPr>
          <w:p w:rsidR="00B168CB" w:rsidRDefault="00B168CB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B168CB" w:rsidRDefault="00B168CB" w:rsidP="00B168C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 конкурс учителей «Информационно –коммуникативные технологии в деятельности учителя»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B168CB" w:rsidRDefault="00B168CB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 – методический совет</w:t>
            </w:r>
          </w:p>
        </w:tc>
      </w:tr>
      <w:tr w:rsidR="00B168CB" w:rsidTr="00A4613E">
        <w:trPr>
          <w:trHeight w:val="833"/>
        </w:trPr>
        <w:tc>
          <w:tcPr>
            <w:tcW w:w="752" w:type="pct"/>
          </w:tcPr>
          <w:p w:rsidR="00B168CB" w:rsidRDefault="00B168CB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 год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B168CB" w:rsidRDefault="00B168CB" w:rsidP="00B168C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 конкурс методических разработок «Урок – зеркало профессионализма и творчества»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B168CB" w:rsidRDefault="00B168CB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 – методический совет</w:t>
            </w:r>
          </w:p>
        </w:tc>
      </w:tr>
      <w:tr w:rsidR="00B168CB" w:rsidTr="00A4613E">
        <w:tc>
          <w:tcPr>
            <w:tcW w:w="752" w:type="pct"/>
          </w:tcPr>
          <w:p w:rsidR="00B168CB" w:rsidRDefault="00B168CB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</w:t>
            </w:r>
          </w:p>
        </w:tc>
        <w:tc>
          <w:tcPr>
            <w:tcW w:w="3086" w:type="pct"/>
          </w:tcPr>
          <w:p w:rsidR="00B168CB" w:rsidRDefault="00B168CB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конкурс ШМО</w:t>
            </w:r>
          </w:p>
        </w:tc>
        <w:tc>
          <w:tcPr>
            <w:tcW w:w="1162" w:type="pct"/>
          </w:tcPr>
          <w:p w:rsidR="00B168CB" w:rsidRDefault="00B168CB" w:rsidP="00B168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 – методический совет</w:t>
            </w:r>
          </w:p>
        </w:tc>
      </w:tr>
      <w:tr w:rsidR="00370376" w:rsidTr="00A4613E">
        <w:tc>
          <w:tcPr>
            <w:tcW w:w="752" w:type="pct"/>
          </w:tcPr>
          <w:p w:rsidR="00370376" w:rsidRDefault="00642D59" w:rsidP="00A46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Регулярно </w:t>
            </w:r>
          </w:p>
        </w:tc>
        <w:tc>
          <w:tcPr>
            <w:tcW w:w="3086" w:type="pct"/>
          </w:tcPr>
          <w:p w:rsidR="00370376" w:rsidRDefault="00642D59" w:rsidP="00642D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Освещение на официальном сайте школы, в средствах массовой информации </w:t>
            </w:r>
            <w:r w:rsidRPr="00444B8C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 профессионального опыта педагогов школы</w:t>
            </w:r>
          </w:p>
        </w:tc>
        <w:tc>
          <w:tcPr>
            <w:tcW w:w="1162" w:type="pct"/>
          </w:tcPr>
          <w:p w:rsidR="00370376" w:rsidRDefault="00370376" w:rsidP="00A461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202F" w:rsidRDefault="007F202F" w:rsidP="007F20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02F" w:rsidRPr="007F202F" w:rsidRDefault="007F202F" w:rsidP="00BF7C0C">
      <w:pPr>
        <w:pStyle w:val="a4"/>
        <w:numPr>
          <w:ilvl w:val="0"/>
          <w:numId w:val="5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02F">
        <w:rPr>
          <w:rFonts w:ascii="Times New Roman" w:hAnsi="Times New Roman"/>
          <w:sz w:val="28"/>
          <w:szCs w:val="28"/>
        </w:rPr>
        <w:t>Создание благоприятной среды для поддержки и развития детей с разными уровнями мотивации к образовательной деятельности.</w:t>
      </w:r>
    </w:p>
    <w:p w:rsidR="00862FF7" w:rsidRPr="00444B8C" w:rsidRDefault="00862FF7" w:rsidP="007542AF">
      <w:pPr>
        <w:pStyle w:val="1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1"/>
        <w:gridCol w:w="9073"/>
        <w:gridCol w:w="3417"/>
      </w:tblGrid>
      <w:tr w:rsidR="007F202F" w:rsidRPr="00BA23EF" w:rsidTr="000C7BFE">
        <w:tc>
          <w:tcPr>
            <w:tcW w:w="752" w:type="pct"/>
          </w:tcPr>
          <w:p w:rsidR="007F202F" w:rsidRPr="00BA23EF" w:rsidRDefault="007F202F" w:rsidP="000C7B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3086" w:type="pct"/>
          </w:tcPr>
          <w:p w:rsidR="007F202F" w:rsidRPr="00BA23EF" w:rsidRDefault="007F202F" w:rsidP="000C7B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162" w:type="pct"/>
          </w:tcPr>
          <w:p w:rsidR="007F202F" w:rsidRPr="00BA23EF" w:rsidRDefault="007F202F" w:rsidP="000C7B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7F202F" w:rsidTr="000C7BFE">
        <w:trPr>
          <w:trHeight w:val="833"/>
        </w:trPr>
        <w:tc>
          <w:tcPr>
            <w:tcW w:w="752" w:type="pct"/>
          </w:tcPr>
          <w:p w:rsidR="007F202F" w:rsidRDefault="007F202F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F202F" w:rsidRDefault="007F202F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реализации реализуемой программы «Умники и умницы на 20</w:t>
            </w:r>
            <w:r w:rsidR="00A352E9">
              <w:rPr>
                <w:rFonts w:ascii="Times New Roman" w:hAnsi="Times New Roman"/>
                <w:sz w:val="28"/>
              </w:rPr>
              <w:t>11 – 2016 гг.»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F202F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 – методический совет</w:t>
            </w:r>
          </w:p>
        </w:tc>
      </w:tr>
      <w:tr w:rsidR="007F202F" w:rsidTr="000C7BFE">
        <w:trPr>
          <w:trHeight w:val="833"/>
        </w:trPr>
        <w:tc>
          <w:tcPr>
            <w:tcW w:w="752" w:type="pct"/>
          </w:tcPr>
          <w:p w:rsidR="007F202F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F202F" w:rsidRDefault="00A352E9" w:rsidP="00A352E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реализация планов по программе «Умники и умницы»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F202F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</w:tr>
      <w:tr w:rsidR="007F202F" w:rsidTr="000C7BFE">
        <w:trPr>
          <w:trHeight w:val="833"/>
        </w:trPr>
        <w:tc>
          <w:tcPr>
            <w:tcW w:w="752" w:type="pct"/>
          </w:tcPr>
          <w:p w:rsidR="007F202F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A352E9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F202F" w:rsidRDefault="00A352E9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Школьная исследовательская конференция «Эврика»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F202F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школьных исследовательских лабораторий</w:t>
            </w:r>
          </w:p>
        </w:tc>
      </w:tr>
      <w:tr w:rsidR="00A352E9" w:rsidTr="000C7BFE">
        <w:trPr>
          <w:trHeight w:val="833"/>
        </w:trPr>
        <w:tc>
          <w:tcPr>
            <w:tcW w:w="752" w:type="pct"/>
          </w:tcPr>
          <w:p w:rsidR="00A352E9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A352E9" w:rsidRDefault="00A352E9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договоров о социальном партнерстве с ЦТР и ГО «Гармония», ДЮСШ по привлечению учащихся школы в учреждения дополнительного образования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A352E9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7F202F" w:rsidTr="000C7BFE">
        <w:trPr>
          <w:trHeight w:val="833"/>
        </w:trPr>
        <w:tc>
          <w:tcPr>
            <w:tcW w:w="752" w:type="pct"/>
          </w:tcPr>
          <w:p w:rsidR="007F202F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– 2020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F202F" w:rsidRDefault="00A352E9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</w:t>
            </w:r>
            <w:r w:rsidRPr="0028515B">
              <w:rPr>
                <w:rFonts w:ascii="Times New Roman" w:hAnsi="Times New Roman"/>
                <w:sz w:val="28"/>
                <w:szCs w:val="26"/>
              </w:rPr>
              <w:t xml:space="preserve">рганизация системы профессиональной ориентации старшеклассников, с возможностью </w:t>
            </w:r>
            <w:proofErr w:type="spellStart"/>
            <w:r w:rsidRPr="0028515B">
              <w:rPr>
                <w:rFonts w:ascii="Times New Roman" w:hAnsi="Times New Roman"/>
                <w:sz w:val="28"/>
                <w:szCs w:val="26"/>
              </w:rPr>
              <w:t>деятельностных</w:t>
            </w:r>
            <w:proofErr w:type="spellEnd"/>
            <w:r w:rsidRPr="0028515B">
              <w:rPr>
                <w:rFonts w:ascii="Times New Roman" w:hAnsi="Times New Roman"/>
                <w:sz w:val="28"/>
                <w:szCs w:val="26"/>
              </w:rPr>
              <w:t xml:space="preserve"> проб в различных профессиональных сферах, знакомством с рынком труда в округе, регионе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F202F" w:rsidRDefault="00A352E9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</w:tr>
      <w:tr w:rsidR="007F202F" w:rsidTr="000C7BFE">
        <w:trPr>
          <w:trHeight w:val="833"/>
        </w:trPr>
        <w:tc>
          <w:tcPr>
            <w:tcW w:w="752" w:type="pct"/>
          </w:tcPr>
          <w:p w:rsidR="007F202F" w:rsidRDefault="007542AF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– 2020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F202F" w:rsidRDefault="007542AF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515B">
              <w:rPr>
                <w:rFonts w:ascii="Times New Roman" w:hAnsi="Times New Roman"/>
                <w:sz w:val="28"/>
                <w:szCs w:val="28"/>
              </w:rPr>
              <w:t xml:space="preserve">оздание </w:t>
            </w:r>
            <w:proofErr w:type="spellStart"/>
            <w:r w:rsidRPr="0028515B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28515B">
              <w:rPr>
                <w:rFonts w:ascii="Times New Roman" w:hAnsi="Times New Roman"/>
                <w:sz w:val="28"/>
                <w:szCs w:val="28"/>
              </w:rPr>
              <w:t xml:space="preserve"> среды, направленной на повышение доступности качественного образования для детей с ОВЗ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F202F" w:rsidRDefault="007542AF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 школы</w:t>
            </w:r>
          </w:p>
        </w:tc>
      </w:tr>
      <w:tr w:rsidR="007F202F" w:rsidTr="000C7BFE">
        <w:trPr>
          <w:trHeight w:val="833"/>
        </w:trPr>
        <w:tc>
          <w:tcPr>
            <w:tcW w:w="752" w:type="pct"/>
          </w:tcPr>
          <w:p w:rsidR="007F202F" w:rsidRDefault="007542AF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– 2020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F202F" w:rsidRDefault="007542AF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программ индивидуального </w:t>
            </w:r>
            <w:proofErr w:type="spellStart"/>
            <w:r>
              <w:rPr>
                <w:rFonts w:ascii="Times New Roman" w:hAnsi="Times New Roman"/>
                <w:sz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педагогического, социального сопровождения учащихся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F202F" w:rsidRDefault="007542AF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</w:tr>
    </w:tbl>
    <w:p w:rsidR="007542AF" w:rsidRDefault="007542AF" w:rsidP="007542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6"/>
        </w:rPr>
      </w:pPr>
    </w:p>
    <w:p w:rsidR="007542AF" w:rsidRPr="007542AF" w:rsidRDefault="007542AF" w:rsidP="00BF7C0C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542AF">
        <w:rPr>
          <w:rFonts w:ascii="Times New Roman" w:hAnsi="Times New Roman"/>
          <w:bCs/>
          <w:iCs/>
          <w:sz w:val="28"/>
          <w:szCs w:val="26"/>
        </w:rPr>
        <w:t>Развитие воспитательного потенциала школы.</w:t>
      </w:r>
    </w:p>
    <w:p w:rsidR="007542AF" w:rsidRPr="0028515B" w:rsidRDefault="007542AF" w:rsidP="00BF7C0C">
      <w:pPr>
        <w:pStyle w:val="1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1"/>
        <w:gridCol w:w="9073"/>
        <w:gridCol w:w="3417"/>
      </w:tblGrid>
      <w:tr w:rsidR="007542AF" w:rsidRPr="00BA23EF" w:rsidTr="000C7BFE">
        <w:tc>
          <w:tcPr>
            <w:tcW w:w="752" w:type="pct"/>
          </w:tcPr>
          <w:p w:rsidR="007542AF" w:rsidRPr="00BA23EF" w:rsidRDefault="007542AF" w:rsidP="000C7B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3086" w:type="pct"/>
          </w:tcPr>
          <w:p w:rsidR="007542AF" w:rsidRPr="00BA23EF" w:rsidRDefault="007542AF" w:rsidP="000C7B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162" w:type="pct"/>
          </w:tcPr>
          <w:p w:rsidR="007542AF" w:rsidRPr="00BA23EF" w:rsidRDefault="007542AF" w:rsidP="000C7B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7542AF" w:rsidTr="000C7BFE">
        <w:trPr>
          <w:trHeight w:val="833"/>
        </w:trPr>
        <w:tc>
          <w:tcPr>
            <w:tcW w:w="752" w:type="pct"/>
          </w:tcPr>
          <w:p w:rsidR="007542AF" w:rsidRDefault="007542AF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542AF" w:rsidRDefault="007542AF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Корректировка программ</w:t>
            </w:r>
          </w:p>
          <w:p w:rsidR="007542AF" w:rsidRDefault="007542AF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«Программа воспитания в кадетских классах»</w:t>
            </w:r>
          </w:p>
          <w:p w:rsidR="007542AF" w:rsidRDefault="007542AF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«Программа воспи</w:t>
            </w:r>
            <w:r w:rsidR="00BF7C0C">
              <w:rPr>
                <w:rFonts w:ascii="Times New Roman" w:hAnsi="Times New Roman"/>
                <w:sz w:val="28"/>
              </w:rPr>
              <w:t>та</w:t>
            </w:r>
            <w:r>
              <w:rPr>
                <w:rFonts w:ascii="Times New Roman" w:hAnsi="Times New Roman"/>
                <w:sz w:val="28"/>
              </w:rPr>
              <w:t>ния в классах гуманитарного образования (</w:t>
            </w:r>
            <w:proofErr w:type="spellStart"/>
            <w:r>
              <w:rPr>
                <w:rFonts w:ascii="Times New Roman" w:hAnsi="Times New Roman"/>
                <w:sz w:val="28"/>
              </w:rPr>
              <w:t>мариинский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класс)»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542AF" w:rsidRDefault="007542AF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директора по воспитательной работе с привлечением родителей.</w:t>
            </w:r>
          </w:p>
        </w:tc>
      </w:tr>
      <w:tr w:rsidR="000C7BFE" w:rsidTr="000C7BFE">
        <w:trPr>
          <w:trHeight w:val="833"/>
        </w:trPr>
        <w:tc>
          <w:tcPr>
            <w:tcW w:w="752" w:type="pct"/>
          </w:tcPr>
          <w:p w:rsidR="000C7BFE" w:rsidRDefault="000C7BFE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0C7BFE" w:rsidRDefault="000C7BFE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программы мониторинга результативности внеурочной деятельности и дополнительного образования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0C7BFE" w:rsidRDefault="000C7BFE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группа.</w:t>
            </w:r>
          </w:p>
        </w:tc>
      </w:tr>
      <w:tr w:rsidR="007542AF" w:rsidTr="000C7BFE">
        <w:trPr>
          <w:trHeight w:val="833"/>
        </w:trPr>
        <w:tc>
          <w:tcPr>
            <w:tcW w:w="752" w:type="pct"/>
          </w:tcPr>
          <w:p w:rsidR="007542AF" w:rsidRDefault="00BF7C0C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2016 -2020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542AF" w:rsidRDefault="00BF7C0C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программы «Охрана здоровья»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542AF" w:rsidRDefault="00BF7C0C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 школы</w:t>
            </w:r>
          </w:p>
        </w:tc>
      </w:tr>
      <w:tr w:rsidR="007542AF" w:rsidTr="000C7BFE">
        <w:trPr>
          <w:trHeight w:val="833"/>
        </w:trPr>
        <w:tc>
          <w:tcPr>
            <w:tcW w:w="752" w:type="pct"/>
          </w:tcPr>
          <w:p w:rsidR="007542AF" w:rsidRDefault="00BF7C0C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2016 -2020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542AF" w:rsidRDefault="00BF7C0C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Внедрение эффективных воспитательных технологий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542AF" w:rsidRDefault="00BF7C0C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</w:tr>
      <w:tr w:rsidR="00FC3AF1" w:rsidTr="000C7BFE">
        <w:trPr>
          <w:trHeight w:val="833"/>
        </w:trPr>
        <w:tc>
          <w:tcPr>
            <w:tcW w:w="752" w:type="pct"/>
          </w:tcPr>
          <w:p w:rsidR="00FC3AF1" w:rsidRDefault="00FC3AF1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2016 -2020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FC3AF1" w:rsidRDefault="00FC3AF1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Расширение спектра мероприятий. направленных на сохранение и укрепление здоровья, профилактику заболеваемости, зависимостей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FC3AF1" w:rsidRDefault="00FC3AF1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</w:tr>
      <w:tr w:rsidR="007542AF" w:rsidTr="000C7BFE">
        <w:trPr>
          <w:trHeight w:val="833"/>
        </w:trPr>
        <w:tc>
          <w:tcPr>
            <w:tcW w:w="752" w:type="pct"/>
          </w:tcPr>
          <w:p w:rsidR="007542AF" w:rsidRDefault="000C7BFE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2016 -2020 г.</w:t>
            </w:r>
          </w:p>
        </w:tc>
        <w:tc>
          <w:tcPr>
            <w:tcW w:w="3086" w:type="pct"/>
            <w:tcBorders>
              <w:bottom w:val="single" w:sz="4" w:space="0" w:color="auto"/>
            </w:tcBorders>
          </w:tcPr>
          <w:p w:rsidR="007542AF" w:rsidRDefault="000C7BFE" w:rsidP="000C7BF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качества реализации планов воспитательной работы по всем направлениям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7542AF" w:rsidRDefault="000C7BFE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директора по воспитательной работе</w:t>
            </w:r>
          </w:p>
          <w:p w:rsidR="000C7BFE" w:rsidRDefault="000C7BFE" w:rsidP="000C7B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привлечением родителей</w:t>
            </w:r>
          </w:p>
        </w:tc>
      </w:tr>
    </w:tbl>
    <w:p w:rsidR="00862FF7" w:rsidRDefault="00862FF7" w:rsidP="00BA23EF">
      <w:pPr>
        <w:rPr>
          <w:rFonts w:ascii="Times New Roman" w:hAnsi="Times New Roman" w:cs="Times New Roman"/>
          <w:sz w:val="28"/>
        </w:rPr>
      </w:pPr>
    </w:p>
    <w:p w:rsidR="00BA23EF" w:rsidRPr="00BA23EF" w:rsidRDefault="00BA23EF" w:rsidP="00BA23EF">
      <w:pPr>
        <w:sectPr w:rsidR="00BA23EF" w:rsidRPr="00BA23EF" w:rsidSect="00616C79">
          <w:pgSz w:w="16838" w:h="11906" w:orient="landscape"/>
          <w:pgMar w:top="850" w:right="993" w:bottom="1701" w:left="1134" w:header="708" w:footer="708" w:gutter="0"/>
          <w:cols w:space="708"/>
          <w:docGrid w:linePitch="360"/>
        </w:sectPr>
      </w:pPr>
      <w:r w:rsidRPr="00BA23EF">
        <w:rPr>
          <w:rFonts w:ascii="Times New Roman" w:hAnsi="Times New Roman" w:cs="Times New Roman"/>
          <w:sz w:val="28"/>
        </w:rPr>
        <w:t xml:space="preserve"> </w:t>
      </w:r>
    </w:p>
    <w:p w:rsidR="00FB371B" w:rsidRDefault="00FB371B" w:rsidP="00FB371B">
      <w:pPr>
        <w:pStyle w:val="1"/>
        <w:rPr>
          <w:color w:val="auto"/>
        </w:rPr>
      </w:pPr>
      <w:bookmarkStart w:id="42" w:name="_Toc441217224"/>
      <w:r>
        <w:rPr>
          <w:color w:val="auto"/>
        </w:rPr>
        <w:t xml:space="preserve">Глава 4. Система </w:t>
      </w:r>
      <w:r w:rsidR="00264595">
        <w:rPr>
          <w:color w:val="auto"/>
        </w:rPr>
        <w:t xml:space="preserve">целевых показателей </w:t>
      </w:r>
      <w:r>
        <w:rPr>
          <w:color w:val="auto"/>
        </w:rPr>
        <w:t>развития МАОУ – СОШ № 2.</w:t>
      </w:r>
      <w:bookmarkEnd w:id="42"/>
    </w:p>
    <w:p w:rsidR="00FB371B" w:rsidRDefault="00FB371B" w:rsidP="00FB371B"/>
    <w:p w:rsidR="00264595" w:rsidRPr="00264595" w:rsidRDefault="00264595" w:rsidP="002645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Целевыми показателями развития МАОУ – СОШ № 2 на 2016 – 2020 годы являются: </w:t>
      </w:r>
    </w:p>
    <w:p w:rsidR="00264595" w:rsidRPr="00264595" w:rsidRDefault="00264595" w:rsidP="00BF7C0C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264595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264595" w:rsidRPr="00264595" w:rsidRDefault="00264595" w:rsidP="00BF7C0C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64595">
        <w:rPr>
          <w:rFonts w:ascii="Times New Roman" w:hAnsi="Times New Roman" w:cs="Times New Roman"/>
          <w:sz w:val="28"/>
          <w:szCs w:val="28"/>
        </w:rPr>
        <w:t xml:space="preserve">средней заработной платы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МАОУ – СОШ № 2</w:t>
      </w:r>
      <w:r w:rsidRPr="00264595">
        <w:rPr>
          <w:rFonts w:ascii="Times New Roman" w:hAnsi="Times New Roman" w:cs="Times New Roman"/>
          <w:sz w:val="28"/>
          <w:szCs w:val="28"/>
        </w:rPr>
        <w:t xml:space="preserve"> уровня средней заработной платы в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264595">
        <w:rPr>
          <w:rFonts w:ascii="Times New Roman" w:hAnsi="Times New Roman" w:cs="Times New Roman"/>
          <w:sz w:val="28"/>
          <w:szCs w:val="28"/>
        </w:rPr>
        <w:t>.</w:t>
      </w:r>
    </w:p>
    <w:p w:rsidR="00264595" w:rsidRPr="00264595" w:rsidRDefault="00264595" w:rsidP="00264595">
      <w:pPr>
        <w:rPr>
          <w:rFonts w:ascii="Times New Roman" w:hAnsi="Times New Roman" w:cs="Times New Roman"/>
          <w:b/>
          <w:sz w:val="28"/>
          <w:szCs w:val="28"/>
        </w:rPr>
      </w:pPr>
      <w:r w:rsidRPr="00264595">
        <w:rPr>
          <w:rFonts w:ascii="Times New Roman" w:hAnsi="Times New Roman" w:cs="Times New Roman"/>
          <w:b/>
          <w:sz w:val="28"/>
          <w:szCs w:val="28"/>
        </w:rPr>
        <w:t>2. Повышение качества образования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>расширение участия обучающихся в предметных олимпиадах муниципального и регионального уровней;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 xml:space="preserve">работа по повышению результативности итоговой аттестации в формах </w:t>
      </w:r>
      <w:r w:rsidR="00635B8D">
        <w:rPr>
          <w:rFonts w:ascii="Times New Roman" w:hAnsi="Times New Roman" w:cs="Times New Roman"/>
          <w:sz w:val="28"/>
          <w:szCs w:val="28"/>
        </w:rPr>
        <w:t>ОГЭ</w:t>
      </w:r>
      <w:r w:rsidRPr="00264595">
        <w:rPr>
          <w:rFonts w:ascii="Times New Roman" w:hAnsi="Times New Roman" w:cs="Times New Roman"/>
          <w:sz w:val="28"/>
          <w:szCs w:val="28"/>
        </w:rPr>
        <w:t xml:space="preserve">, ЕГЭ (100% выпускников, сдавших </w:t>
      </w:r>
      <w:r w:rsidR="00635B8D">
        <w:rPr>
          <w:rFonts w:ascii="Times New Roman" w:hAnsi="Times New Roman" w:cs="Times New Roman"/>
          <w:sz w:val="28"/>
          <w:szCs w:val="28"/>
        </w:rPr>
        <w:t>ОГЭ</w:t>
      </w:r>
      <w:r w:rsidRPr="00264595">
        <w:rPr>
          <w:rFonts w:ascii="Times New Roman" w:hAnsi="Times New Roman" w:cs="Times New Roman"/>
          <w:sz w:val="28"/>
          <w:szCs w:val="28"/>
        </w:rPr>
        <w:t>, ЕГЭ);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>создание системы независимой оценки образовательных результатов;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 xml:space="preserve">система мониторинга социализации выпускников; 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35B8D">
        <w:rPr>
          <w:rFonts w:ascii="Times New Roman" w:hAnsi="Times New Roman" w:cs="Times New Roman"/>
          <w:sz w:val="28"/>
          <w:szCs w:val="28"/>
        </w:rPr>
        <w:t>реализации</w:t>
      </w:r>
      <w:r w:rsidRPr="00264595">
        <w:rPr>
          <w:rFonts w:ascii="Times New Roman" w:hAnsi="Times New Roman" w:cs="Times New Roman"/>
          <w:sz w:val="28"/>
          <w:szCs w:val="28"/>
        </w:rPr>
        <w:t xml:space="preserve"> ФГОС общего образования; 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методик и программ воспитания учащихся; 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>повышение разнообразия образовательных</w:t>
      </w:r>
      <w:r w:rsidR="00635B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64595">
        <w:rPr>
          <w:rFonts w:ascii="Times New Roman" w:hAnsi="Times New Roman" w:cs="Times New Roman"/>
          <w:sz w:val="28"/>
          <w:szCs w:val="28"/>
        </w:rPr>
        <w:t>;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64595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264595">
        <w:rPr>
          <w:rFonts w:ascii="Times New Roman" w:hAnsi="Times New Roman" w:cs="Times New Roman"/>
          <w:sz w:val="28"/>
          <w:szCs w:val="28"/>
        </w:rPr>
        <w:t xml:space="preserve"> и профильного обучения;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26459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64595">
        <w:rPr>
          <w:rFonts w:ascii="Times New Roman" w:hAnsi="Times New Roman" w:cs="Times New Roman"/>
          <w:sz w:val="28"/>
          <w:szCs w:val="28"/>
        </w:rPr>
        <w:t xml:space="preserve"> работы с обучающимися;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 xml:space="preserve">развитие практик независимой оценки качества работы </w:t>
      </w:r>
      <w:proofErr w:type="gramStart"/>
      <w:r w:rsidR="00635B8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645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64595">
        <w:rPr>
          <w:rFonts w:ascii="Times New Roman" w:hAnsi="Times New Roman" w:cs="Times New Roman"/>
          <w:sz w:val="28"/>
          <w:szCs w:val="28"/>
        </w:rPr>
        <w:t xml:space="preserve"> отдельных его компонентов</w:t>
      </w:r>
      <w:r w:rsidR="00635B8D">
        <w:rPr>
          <w:rFonts w:ascii="Times New Roman" w:hAnsi="Times New Roman" w:cs="Times New Roman"/>
          <w:sz w:val="28"/>
          <w:szCs w:val="28"/>
        </w:rPr>
        <w:t>, проектов</w:t>
      </w:r>
      <w:r w:rsidRPr="00264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595" w:rsidRPr="00264595" w:rsidRDefault="00264595" w:rsidP="00BF7C0C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595">
        <w:rPr>
          <w:rFonts w:ascii="Times New Roman" w:hAnsi="Times New Roman" w:cs="Times New Roman"/>
          <w:sz w:val="28"/>
          <w:szCs w:val="28"/>
        </w:rPr>
        <w:t>совершенствование психолого-педагогического</w:t>
      </w:r>
      <w:r w:rsidR="00635B8D">
        <w:rPr>
          <w:rFonts w:ascii="Times New Roman" w:hAnsi="Times New Roman" w:cs="Times New Roman"/>
          <w:sz w:val="28"/>
          <w:szCs w:val="28"/>
        </w:rPr>
        <w:t xml:space="preserve"> и социально - педагогического</w:t>
      </w:r>
      <w:r w:rsidRPr="00264595">
        <w:rPr>
          <w:rFonts w:ascii="Times New Roman" w:hAnsi="Times New Roman" w:cs="Times New Roman"/>
          <w:sz w:val="28"/>
          <w:szCs w:val="28"/>
        </w:rPr>
        <w:t xml:space="preserve"> сопровождения обучающихся;</w:t>
      </w:r>
    </w:p>
    <w:p w:rsidR="00264595" w:rsidRPr="00635B8D" w:rsidRDefault="00264595" w:rsidP="00264595">
      <w:pPr>
        <w:rPr>
          <w:rFonts w:ascii="Times New Roman" w:hAnsi="Times New Roman" w:cs="Times New Roman"/>
          <w:b/>
          <w:sz w:val="28"/>
          <w:szCs w:val="28"/>
        </w:rPr>
      </w:pPr>
      <w:r w:rsidRPr="00635B8D">
        <w:rPr>
          <w:rFonts w:ascii="Times New Roman" w:hAnsi="Times New Roman" w:cs="Times New Roman"/>
          <w:b/>
          <w:sz w:val="28"/>
          <w:szCs w:val="28"/>
        </w:rPr>
        <w:t>3. Развитие системы поддержки талантливых детей и молодежи</w:t>
      </w:r>
    </w:p>
    <w:p w:rsidR="00264595" w:rsidRPr="00635B8D" w:rsidRDefault="00264595" w:rsidP="00BF7C0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35B8D">
        <w:rPr>
          <w:rFonts w:ascii="Times New Roman" w:hAnsi="Times New Roman" w:cs="Times New Roman"/>
          <w:sz w:val="28"/>
          <w:szCs w:val="28"/>
        </w:rPr>
        <w:t>расширение числа обучающихся, занимающихся дополнительным образованием в образовательном учреждении;</w:t>
      </w:r>
    </w:p>
    <w:p w:rsidR="00264595" w:rsidRPr="00635B8D" w:rsidRDefault="00264595" w:rsidP="00BF7C0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35B8D">
        <w:rPr>
          <w:rFonts w:ascii="Times New Roman" w:hAnsi="Times New Roman" w:cs="Times New Roman"/>
          <w:sz w:val="28"/>
          <w:szCs w:val="28"/>
        </w:rPr>
        <w:t>расширение сетевого взаимодействия;</w:t>
      </w:r>
    </w:p>
    <w:p w:rsidR="00264595" w:rsidRPr="00635B8D" w:rsidRDefault="00264595" w:rsidP="00BF7C0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35B8D">
        <w:rPr>
          <w:rFonts w:ascii="Times New Roman" w:hAnsi="Times New Roman" w:cs="Times New Roman"/>
          <w:sz w:val="28"/>
          <w:szCs w:val="28"/>
        </w:rPr>
        <w:t xml:space="preserve">расширение представительства обучающихся в </w:t>
      </w:r>
      <w:r w:rsidR="00635B8D">
        <w:rPr>
          <w:rFonts w:ascii="Times New Roman" w:hAnsi="Times New Roman" w:cs="Times New Roman"/>
          <w:sz w:val="28"/>
          <w:szCs w:val="28"/>
        </w:rPr>
        <w:t>конкурсных мероприятиях интеллектуального, спортивного, творческого характера</w:t>
      </w:r>
      <w:r w:rsidRPr="00635B8D">
        <w:rPr>
          <w:rFonts w:ascii="Times New Roman" w:hAnsi="Times New Roman" w:cs="Times New Roman"/>
          <w:sz w:val="28"/>
          <w:szCs w:val="28"/>
        </w:rPr>
        <w:t>;</w:t>
      </w:r>
    </w:p>
    <w:p w:rsidR="00264595" w:rsidRPr="00635B8D" w:rsidRDefault="00264595" w:rsidP="00BF7C0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35B8D">
        <w:rPr>
          <w:rFonts w:ascii="Times New Roman" w:hAnsi="Times New Roman" w:cs="Times New Roman"/>
          <w:sz w:val="28"/>
          <w:szCs w:val="28"/>
        </w:rPr>
        <w:t>создание условий для исследовательской и проектной работы обучающихся;</w:t>
      </w:r>
    </w:p>
    <w:p w:rsidR="00264595" w:rsidRPr="00635B8D" w:rsidRDefault="00264595" w:rsidP="00BF7C0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35B8D">
        <w:rPr>
          <w:rFonts w:ascii="Times New Roman" w:hAnsi="Times New Roman" w:cs="Times New Roman"/>
          <w:sz w:val="28"/>
          <w:szCs w:val="28"/>
        </w:rPr>
        <w:t xml:space="preserve">расширение форм сотрудничества с родителями </w:t>
      </w:r>
      <w:r w:rsidR="00635B8D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Pr="00635B8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64595" w:rsidRPr="008D2A42" w:rsidRDefault="00264595" w:rsidP="00264595">
      <w:pPr>
        <w:rPr>
          <w:rFonts w:ascii="Times New Roman" w:hAnsi="Times New Roman" w:cs="Times New Roman"/>
          <w:b/>
          <w:sz w:val="28"/>
          <w:szCs w:val="28"/>
        </w:rPr>
      </w:pPr>
      <w:r w:rsidRPr="008D2A42">
        <w:rPr>
          <w:rFonts w:ascii="Times New Roman" w:hAnsi="Times New Roman" w:cs="Times New Roman"/>
          <w:b/>
          <w:sz w:val="28"/>
          <w:szCs w:val="28"/>
        </w:rPr>
        <w:t xml:space="preserve">4. Совершенствование </w:t>
      </w:r>
      <w:r w:rsidR="008D2A42" w:rsidRPr="008D2A42">
        <w:rPr>
          <w:rFonts w:ascii="Times New Roman" w:hAnsi="Times New Roman" w:cs="Times New Roman"/>
          <w:b/>
          <w:sz w:val="28"/>
          <w:szCs w:val="28"/>
        </w:rPr>
        <w:t xml:space="preserve">кадрового потенциала 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подтверждение и повышение педагогическими работниками квалификационных категорий в ходе аттестации;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расширение участия и победы педагогов в профессиональных конкурсах/программах;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привлечени</w:t>
      </w:r>
      <w:r w:rsidR="008D2A42">
        <w:rPr>
          <w:rFonts w:ascii="Times New Roman" w:hAnsi="Times New Roman" w:cs="Times New Roman"/>
          <w:sz w:val="28"/>
          <w:szCs w:val="28"/>
        </w:rPr>
        <w:t>е</w:t>
      </w:r>
      <w:r w:rsidRPr="008D2A42">
        <w:rPr>
          <w:rFonts w:ascii="Times New Roman" w:hAnsi="Times New Roman" w:cs="Times New Roman"/>
          <w:sz w:val="28"/>
          <w:szCs w:val="28"/>
        </w:rPr>
        <w:t xml:space="preserve"> на работу педагогов</w:t>
      </w:r>
      <w:r w:rsidR="008D2A42">
        <w:rPr>
          <w:rFonts w:ascii="Times New Roman" w:hAnsi="Times New Roman" w:cs="Times New Roman"/>
          <w:sz w:val="28"/>
          <w:szCs w:val="28"/>
        </w:rPr>
        <w:t>- специалистов, выпускников учебных заведений</w:t>
      </w:r>
      <w:r w:rsidRPr="008D2A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совершенствование форм методической работы;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повышение компьютерной грамотности и информационной культуры педагогов;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повышение доли педагогов, являющихся субъектами инновационной деятельности;</w:t>
      </w:r>
    </w:p>
    <w:p w:rsidR="00264595" w:rsidRPr="008D2A42" w:rsidRDefault="008D2A42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264595" w:rsidRPr="008D2A42">
        <w:rPr>
          <w:rFonts w:ascii="Times New Roman" w:hAnsi="Times New Roman" w:cs="Times New Roman"/>
          <w:sz w:val="28"/>
          <w:szCs w:val="28"/>
        </w:rPr>
        <w:t xml:space="preserve"> стимулирования</w:t>
      </w:r>
      <w:proofErr w:type="gramEnd"/>
      <w:r w:rsidR="00264595" w:rsidRPr="008D2A42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деятельность по профилактике профессиональных деформаций и выгорания учителей;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диверсификация возможностей повышения квалификации педагогов;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увеличение доли руководителей и педагогических работников общеобразовательного учреждения, прошедших повышение квалификации по вопросам применения современных образовательных технологий (в том числе информационно-коммуникационных</w:t>
      </w:r>
      <w:r w:rsidR="00FC3AF1">
        <w:rPr>
          <w:rFonts w:ascii="Times New Roman" w:hAnsi="Times New Roman" w:cs="Times New Roman"/>
          <w:sz w:val="28"/>
          <w:szCs w:val="28"/>
        </w:rPr>
        <w:t>, проектных</w:t>
      </w:r>
      <w:r w:rsidRPr="008D2A42">
        <w:rPr>
          <w:rFonts w:ascii="Times New Roman" w:hAnsi="Times New Roman" w:cs="Times New Roman"/>
          <w:sz w:val="28"/>
          <w:szCs w:val="28"/>
        </w:rPr>
        <w:t>) в профессиональной деятельности, в общей численности руководителей и педагогических работников общеобразовательного учреждения;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 xml:space="preserve">увеличение доли педагогов, прошедших повышение квалификации по вопросам подготовки школьников к государственной итоговой аттестации в форме </w:t>
      </w:r>
      <w:r w:rsidR="008D2A42" w:rsidRPr="008D2A42">
        <w:rPr>
          <w:rFonts w:ascii="Times New Roman" w:hAnsi="Times New Roman" w:cs="Times New Roman"/>
          <w:sz w:val="28"/>
          <w:szCs w:val="28"/>
        </w:rPr>
        <w:t>ОГЭ</w:t>
      </w:r>
      <w:r w:rsidRPr="008D2A42">
        <w:rPr>
          <w:rFonts w:ascii="Times New Roman" w:hAnsi="Times New Roman" w:cs="Times New Roman"/>
          <w:sz w:val="28"/>
          <w:szCs w:val="28"/>
        </w:rPr>
        <w:t>, ЕГЭ, в общей численности педагогических работников общеобразовательного учреждения;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обучение учителей-предметников, не имеющих профессионального педагогического образования, по дополнительным профессиональным образовательным программам (профессиональная переподготовка) соответствующего профиля;</w:t>
      </w:r>
    </w:p>
    <w:p w:rsidR="00264595" w:rsidRPr="008D2A42" w:rsidRDefault="00264595" w:rsidP="00BF7C0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D2A42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педагогических работников.</w:t>
      </w:r>
    </w:p>
    <w:p w:rsidR="00264595" w:rsidRPr="008D2A42" w:rsidRDefault="00264595" w:rsidP="00264595">
      <w:pPr>
        <w:rPr>
          <w:rFonts w:ascii="Times New Roman" w:hAnsi="Times New Roman" w:cs="Times New Roman"/>
          <w:b/>
          <w:sz w:val="28"/>
          <w:szCs w:val="28"/>
        </w:rPr>
      </w:pPr>
      <w:r w:rsidRPr="008D2A42">
        <w:rPr>
          <w:rFonts w:ascii="Times New Roman" w:hAnsi="Times New Roman" w:cs="Times New Roman"/>
          <w:b/>
          <w:sz w:val="28"/>
          <w:szCs w:val="28"/>
        </w:rPr>
        <w:t>5. Изменение школьной инфраструктуры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6288D">
        <w:rPr>
          <w:rFonts w:ascii="Times New Roman" w:hAnsi="Times New Roman" w:cs="Times New Roman"/>
          <w:sz w:val="28"/>
          <w:szCs w:val="28"/>
        </w:rPr>
        <w:t>помещений школы</w:t>
      </w:r>
      <w:r w:rsidRPr="0026288D">
        <w:rPr>
          <w:rFonts w:ascii="Times New Roman" w:hAnsi="Times New Roman" w:cs="Times New Roman"/>
          <w:sz w:val="28"/>
          <w:szCs w:val="28"/>
        </w:rPr>
        <w:t>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современное оборудование пришкольной территории;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совершенствование пространственно-предметной среды ОУ;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формирование виртуальной образовательной среды ОУ;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развитие сетевого взаимодействия с другими ОУ;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информатизация образовательного процесса.</w:t>
      </w:r>
    </w:p>
    <w:p w:rsidR="00264595" w:rsidRPr="0026288D" w:rsidRDefault="00264595" w:rsidP="00264595">
      <w:pPr>
        <w:rPr>
          <w:rFonts w:ascii="Times New Roman" w:hAnsi="Times New Roman" w:cs="Times New Roman"/>
          <w:b/>
          <w:sz w:val="28"/>
          <w:szCs w:val="28"/>
        </w:rPr>
      </w:pPr>
      <w:r w:rsidRPr="0026288D">
        <w:rPr>
          <w:rFonts w:ascii="Times New Roman" w:hAnsi="Times New Roman" w:cs="Times New Roman"/>
          <w:b/>
          <w:sz w:val="28"/>
          <w:szCs w:val="28"/>
        </w:rPr>
        <w:t>6. Сохранение и укрепление здоровья школьников</w:t>
      </w:r>
    </w:p>
    <w:p w:rsidR="00264595" w:rsidRPr="0026288D" w:rsidRDefault="00264595" w:rsidP="00BF7C0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ведение деятельности, направленной на снижение заболеваемости обучающихся;</w:t>
      </w:r>
    </w:p>
    <w:p w:rsidR="00264595" w:rsidRPr="0026288D" w:rsidRDefault="00264595" w:rsidP="00BF7C0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работа по предотвращению травматизма обучающихся;</w:t>
      </w:r>
    </w:p>
    <w:p w:rsidR="00264595" w:rsidRPr="0026288D" w:rsidRDefault="00264595" w:rsidP="00BF7C0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увеличение доли обучающихся на спортивных соревнованиях различного уровня;</w:t>
      </w:r>
    </w:p>
    <w:p w:rsidR="00264595" w:rsidRPr="0026288D" w:rsidRDefault="00264595" w:rsidP="00BF7C0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реализация спортивно-оздоровительных программ;</w:t>
      </w:r>
    </w:p>
    <w:p w:rsidR="00264595" w:rsidRPr="0026288D" w:rsidRDefault="00264595" w:rsidP="00BF7C0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 xml:space="preserve">расширение программ </w:t>
      </w:r>
      <w:proofErr w:type="spellStart"/>
      <w:r w:rsidR="0026288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26288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26288D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26288D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proofErr w:type="gramEnd"/>
      <w:r w:rsidRPr="0026288D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образования;</w:t>
      </w:r>
    </w:p>
    <w:p w:rsidR="00264595" w:rsidRPr="0026288D" w:rsidRDefault="00264595" w:rsidP="00BF7C0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 xml:space="preserve">совершенствование МТБ </w:t>
      </w:r>
      <w:r w:rsidR="0026288D">
        <w:rPr>
          <w:rFonts w:ascii="Times New Roman" w:hAnsi="Times New Roman" w:cs="Times New Roman"/>
          <w:sz w:val="28"/>
          <w:szCs w:val="28"/>
        </w:rPr>
        <w:t>спортивных залов, спортивных площадок</w:t>
      </w:r>
      <w:r w:rsidRPr="0026288D">
        <w:rPr>
          <w:rFonts w:ascii="Times New Roman" w:hAnsi="Times New Roman" w:cs="Times New Roman"/>
          <w:sz w:val="28"/>
          <w:szCs w:val="28"/>
        </w:rPr>
        <w:t>;</w:t>
      </w:r>
    </w:p>
    <w:p w:rsidR="00264595" w:rsidRPr="0026288D" w:rsidRDefault="00264595" w:rsidP="00BF7C0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288D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26288D">
        <w:rPr>
          <w:rFonts w:ascii="Times New Roman" w:hAnsi="Times New Roman" w:cs="Times New Roman"/>
          <w:sz w:val="28"/>
          <w:szCs w:val="28"/>
        </w:rPr>
        <w:t xml:space="preserve"> просвещение </w:t>
      </w:r>
      <w:proofErr w:type="gramStart"/>
      <w:r w:rsidRPr="0026288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26288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64595" w:rsidRPr="0026288D" w:rsidRDefault="00264595" w:rsidP="00BF7C0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развитие форм инклюзивного образования;</w:t>
      </w:r>
    </w:p>
    <w:p w:rsidR="00264595" w:rsidRPr="0026288D" w:rsidRDefault="00264595" w:rsidP="00BF7C0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организация отдыха обучающихся во время каникул.</w:t>
      </w:r>
    </w:p>
    <w:p w:rsidR="00264595" w:rsidRPr="0026288D" w:rsidRDefault="00264595" w:rsidP="00264595">
      <w:pPr>
        <w:rPr>
          <w:rFonts w:ascii="Times New Roman" w:hAnsi="Times New Roman" w:cs="Times New Roman"/>
          <w:b/>
          <w:sz w:val="28"/>
          <w:szCs w:val="28"/>
        </w:rPr>
      </w:pPr>
      <w:r w:rsidRPr="0026288D">
        <w:rPr>
          <w:rFonts w:ascii="Times New Roman" w:hAnsi="Times New Roman" w:cs="Times New Roman"/>
          <w:b/>
          <w:sz w:val="28"/>
          <w:szCs w:val="28"/>
        </w:rPr>
        <w:t>7. Расширение самостоятельности школ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расширение объема привлеченных денежных средств в бюджет ОУ;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участие в конкурсах и программах вне сферы образования;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регулярное обновление сайта ОУ в Интернете;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повышения разнообразия форм участия общественности в управлении ОУ;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реализация принципов государственно-общественного управления образованием;</w:t>
      </w:r>
    </w:p>
    <w:p w:rsidR="00264595" w:rsidRPr="0026288D" w:rsidRDefault="00264595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288D">
        <w:rPr>
          <w:rFonts w:ascii="Times New Roman" w:hAnsi="Times New Roman" w:cs="Times New Roman"/>
          <w:sz w:val="28"/>
          <w:szCs w:val="28"/>
        </w:rPr>
        <w:t>создание элементов публичной отчетности ОУ и их развитие;</w:t>
      </w:r>
    </w:p>
    <w:p w:rsidR="00264595" w:rsidRPr="0026288D" w:rsidRDefault="0026288D" w:rsidP="00BF7C0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средств по грантам.</w:t>
      </w:r>
    </w:p>
    <w:sectPr w:rsidR="00264595" w:rsidRPr="0026288D" w:rsidSect="00616C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FE" w:rsidRDefault="000C7BFE" w:rsidP="001664CA">
      <w:pPr>
        <w:spacing w:after="0" w:line="240" w:lineRule="auto"/>
      </w:pPr>
      <w:r>
        <w:separator/>
      </w:r>
    </w:p>
  </w:endnote>
  <w:endnote w:type="continuationSeparator" w:id="0">
    <w:p w:rsidR="000C7BFE" w:rsidRDefault="000C7BFE" w:rsidP="0016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455682"/>
      <w:docPartObj>
        <w:docPartGallery w:val="Page Numbers (Bottom of Page)"/>
        <w:docPartUnique/>
      </w:docPartObj>
    </w:sdtPr>
    <w:sdtContent>
      <w:p w:rsidR="000C7BFE" w:rsidRDefault="000C7BF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3B">
          <w:rPr>
            <w:noProof/>
          </w:rPr>
          <w:t>20</w:t>
        </w:r>
        <w:r>
          <w:fldChar w:fldCharType="end"/>
        </w:r>
      </w:p>
    </w:sdtContent>
  </w:sdt>
  <w:p w:rsidR="000C7BFE" w:rsidRDefault="000C7BF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FE" w:rsidRDefault="000C7BFE" w:rsidP="001664CA">
      <w:pPr>
        <w:spacing w:after="0" w:line="240" w:lineRule="auto"/>
      </w:pPr>
      <w:r>
        <w:separator/>
      </w:r>
    </w:p>
  </w:footnote>
  <w:footnote w:type="continuationSeparator" w:id="0">
    <w:p w:rsidR="000C7BFE" w:rsidRDefault="000C7BFE" w:rsidP="0016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747"/>
    <w:multiLevelType w:val="hybridMultilevel"/>
    <w:tmpl w:val="D1368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3B041B"/>
    <w:multiLevelType w:val="hybridMultilevel"/>
    <w:tmpl w:val="558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E4B"/>
    <w:multiLevelType w:val="hybridMultilevel"/>
    <w:tmpl w:val="6D74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07E"/>
    <w:multiLevelType w:val="hybridMultilevel"/>
    <w:tmpl w:val="314CA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4571C"/>
    <w:multiLevelType w:val="hybridMultilevel"/>
    <w:tmpl w:val="4492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363F"/>
    <w:multiLevelType w:val="hybridMultilevel"/>
    <w:tmpl w:val="E3F2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4FC2"/>
    <w:multiLevelType w:val="hybridMultilevel"/>
    <w:tmpl w:val="17B0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4F87"/>
    <w:multiLevelType w:val="hybridMultilevel"/>
    <w:tmpl w:val="8B98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0B18"/>
    <w:multiLevelType w:val="hybridMultilevel"/>
    <w:tmpl w:val="91C4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86C09"/>
    <w:multiLevelType w:val="hybridMultilevel"/>
    <w:tmpl w:val="EB3C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0BBB"/>
    <w:multiLevelType w:val="hybridMultilevel"/>
    <w:tmpl w:val="E80A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D34EE"/>
    <w:multiLevelType w:val="hybridMultilevel"/>
    <w:tmpl w:val="F9DAAEA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24F62DDE"/>
    <w:multiLevelType w:val="hybridMultilevel"/>
    <w:tmpl w:val="32F8A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8158FE"/>
    <w:multiLevelType w:val="hybridMultilevel"/>
    <w:tmpl w:val="999EE3A8"/>
    <w:lvl w:ilvl="0" w:tplc="B296ACB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425E6"/>
    <w:multiLevelType w:val="multilevel"/>
    <w:tmpl w:val="CB94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9F2780"/>
    <w:multiLevelType w:val="hybridMultilevel"/>
    <w:tmpl w:val="284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D14F7"/>
    <w:multiLevelType w:val="hybridMultilevel"/>
    <w:tmpl w:val="E0605266"/>
    <w:lvl w:ilvl="0" w:tplc="6B9C9C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57BD4"/>
    <w:multiLevelType w:val="hybridMultilevel"/>
    <w:tmpl w:val="B7303E34"/>
    <w:lvl w:ilvl="0" w:tplc="6B9C9C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14F38"/>
    <w:multiLevelType w:val="hybridMultilevel"/>
    <w:tmpl w:val="9D32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7E58"/>
    <w:multiLevelType w:val="hybridMultilevel"/>
    <w:tmpl w:val="7F02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06752"/>
    <w:multiLevelType w:val="hybridMultilevel"/>
    <w:tmpl w:val="0C5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35541920"/>
    <w:multiLevelType w:val="hybridMultilevel"/>
    <w:tmpl w:val="0EF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A4468"/>
    <w:multiLevelType w:val="hybridMultilevel"/>
    <w:tmpl w:val="102CE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9E0C47"/>
    <w:multiLevelType w:val="hybridMultilevel"/>
    <w:tmpl w:val="53FE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E5D49"/>
    <w:multiLevelType w:val="hybridMultilevel"/>
    <w:tmpl w:val="EB02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A6811"/>
    <w:multiLevelType w:val="hybridMultilevel"/>
    <w:tmpl w:val="F706317C"/>
    <w:lvl w:ilvl="0" w:tplc="CB028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B766F"/>
    <w:multiLevelType w:val="hybridMultilevel"/>
    <w:tmpl w:val="8FA2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65768"/>
    <w:multiLevelType w:val="hybridMultilevel"/>
    <w:tmpl w:val="9D9A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F2415"/>
    <w:multiLevelType w:val="hybridMultilevel"/>
    <w:tmpl w:val="7410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44E39"/>
    <w:multiLevelType w:val="hybridMultilevel"/>
    <w:tmpl w:val="2862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24FB9"/>
    <w:multiLevelType w:val="hybridMultilevel"/>
    <w:tmpl w:val="8522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D462B"/>
    <w:multiLevelType w:val="hybridMultilevel"/>
    <w:tmpl w:val="01DE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90597"/>
    <w:multiLevelType w:val="hybridMultilevel"/>
    <w:tmpl w:val="23D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679D8"/>
    <w:multiLevelType w:val="hybridMultilevel"/>
    <w:tmpl w:val="46D2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6262D"/>
    <w:multiLevelType w:val="hybridMultilevel"/>
    <w:tmpl w:val="2E76B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16CF0"/>
    <w:multiLevelType w:val="hybridMultilevel"/>
    <w:tmpl w:val="1E56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3C2"/>
    <w:multiLevelType w:val="hybridMultilevel"/>
    <w:tmpl w:val="5988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52673"/>
    <w:multiLevelType w:val="hybridMultilevel"/>
    <w:tmpl w:val="A02E8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91B3A"/>
    <w:multiLevelType w:val="hybridMultilevel"/>
    <w:tmpl w:val="292E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8562A"/>
    <w:multiLevelType w:val="hybridMultilevel"/>
    <w:tmpl w:val="F05C7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FE2BCE"/>
    <w:multiLevelType w:val="hybridMultilevel"/>
    <w:tmpl w:val="5410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7EE2"/>
    <w:multiLevelType w:val="hybridMultilevel"/>
    <w:tmpl w:val="D2B6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86EBC"/>
    <w:multiLevelType w:val="hybridMultilevel"/>
    <w:tmpl w:val="041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E3C8A"/>
    <w:multiLevelType w:val="hybridMultilevel"/>
    <w:tmpl w:val="9A9A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52F5B"/>
    <w:multiLevelType w:val="hybridMultilevel"/>
    <w:tmpl w:val="568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91D5C"/>
    <w:multiLevelType w:val="hybridMultilevel"/>
    <w:tmpl w:val="0ECE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91CEB"/>
    <w:multiLevelType w:val="hybridMultilevel"/>
    <w:tmpl w:val="A83EEE24"/>
    <w:lvl w:ilvl="0" w:tplc="A36E4B2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7BF2683"/>
    <w:multiLevelType w:val="hybridMultilevel"/>
    <w:tmpl w:val="4D2E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760ED"/>
    <w:multiLevelType w:val="hybridMultilevel"/>
    <w:tmpl w:val="5CD491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0" w15:restartNumberingAfterBreak="0">
    <w:nsid w:val="7C0175FA"/>
    <w:multiLevelType w:val="hybridMultilevel"/>
    <w:tmpl w:val="B1DA6842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2853EA"/>
    <w:multiLevelType w:val="hybridMultilevel"/>
    <w:tmpl w:val="F61E9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E5E1DD7"/>
    <w:multiLevelType w:val="hybridMultilevel"/>
    <w:tmpl w:val="EB54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F7563"/>
    <w:multiLevelType w:val="hybridMultilevel"/>
    <w:tmpl w:val="2288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3"/>
  </w:num>
  <w:num w:numId="3">
    <w:abstractNumId w:val="36"/>
  </w:num>
  <w:num w:numId="4">
    <w:abstractNumId w:val="52"/>
  </w:num>
  <w:num w:numId="5">
    <w:abstractNumId w:val="14"/>
  </w:num>
  <w:num w:numId="6">
    <w:abstractNumId w:val="25"/>
  </w:num>
  <w:num w:numId="7">
    <w:abstractNumId w:val="47"/>
  </w:num>
  <w:num w:numId="8">
    <w:abstractNumId w:val="34"/>
  </w:num>
  <w:num w:numId="9">
    <w:abstractNumId w:val="50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2"/>
  </w:num>
  <w:num w:numId="14">
    <w:abstractNumId w:val="46"/>
  </w:num>
  <w:num w:numId="15">
    <w:abstractNumId w:val="30"/>
  </w:num>
  <w:num w:numId="16">
    <w:abstractNumId w:val="49"/>
  </w:num>
  <w:num w:numId="17">
    <w:abstractNumId w:val="20"/>
  </w:num>
  <w:num w:numId="18">
    <w:abstractNumId w:val="8"/>
  </w:num>
  <w:num w:numId="19">
    <w:abstractNumId w:val="15"/>
  </w:num>
  <w:num w:numId="20">
    <w:abstractNumId w:val="7"/>
  </w:num>
  <w:num w:numId="21">
    <w:abstractNumId w:val="23"/>
  </w:num>
  <w:num w:numId="22">
    <w:abstractNumId w:val="21"/>
  </w:num>
  <w:num w:numId="23">
    <w:abstractNumId w:val="32"/>
  </w:num>
  <w:num w:numId="24">
    <w:abstractNumId w:val="6"/>
  </w:num>
  <w:num w:numId="25">
    <w:abstractNumId w:val="44"/>
  </w:num>
  <w:num w:numId="26">
    <w:abstractNumId w:val="43"/>
  </w:num>
  <w:num w:numId="27">
    <w:abstractNumId w:val="41"/>
  </w:num>
  <w:num w:numId="28">
    <w:abstractNumId w:val="39"/>
  </w:num>
  <w:num w:numId="29">
    <w:abstractNumId w:val="27"/>
  </w:num>
  <w:num w:numId="30">
    <w:abstractNumId w:val="9"/>
  </w:num>
  <w:num w:numId="31">
    <w:abstractNumId w:val="31"/>
  </w:num>
  <w:num w:numId="32">
    <w:abstractNumId w:val="2"/>
  </w:num>
  <w:num w:numId="33">
    <w:abstractNumId w:val="22"/>
  </w:num>
  <w:num w:numId="34">
    <w:abstractNumId w:val="37"/>
  </w:num>
  <w:num w:numId="35">
    <w:abstractNumId w:val="24"/>
  </w:num>
  <w:num w:numId="36">
    <w:abstractNumId w:val="5"/>
  </w:num>
  <w:num w:numId="37">
    <w:abstractNumId w:val="4"/>
  </w:num>
  <w:num w:numId="38">
    <w:abstractNumId w:val="33"/>
  </w:num>
  <w:num w:numId="39">
    <w:abstractNumId w:val="1"/>
  </w:num>
  <w:num w:numId="40">
    <w:abstractNumId w:val="19"/>
  </w:num>
  <w:num w:numId="41">
    <w:abstractNumId w:val="29"/>
  </w:num>
  <w:num w:numId="42">
    <w:abstractNumId w:val="26"/>
  </w:num>
  <w:num w:numId="43">
    <w:abstractNumId w:val="12"/>
  </w:num>
  <w:num w:numId="44">
    <w:abstractNumId w:val="3"/>
  </w:num>
  <w:num w:numId="45">
    <w:abstractNumId w:val="13"/>
  </w:num>
  <w:num w:numId="46">
    <w:abstractNumId w:val="11"/>
  </w:num>
  <w:num w:numId="47">
    <w:abstractNumId w:val="51"/>
  </w:num>
  <w:num w:numId="48">
    <w:abstractNumId w:val="0"/>
  </w:num>
  <w:num w:numId="49">
    <w:abstractNumId w:val="48"/>
  </w:num>
  <w:num w:numId="50">
    <w:abstractNumId w:val="10"/>
  </w:num>
  <w:num w:numId="51">
    <w:abstractNumId w:val="40"/>
  </w:num>
  <w:num w:numId="52">
    <w:abstractNumId w:val="18"/>
  </w:num>
  <w:num w:numId="53">
    <w:abstractNumId w:val="17"/>
  </w:num>
  <w:num w:numId="54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53"/>
    <w:rsid w:val="000461E8"/>
    <w:rsid w:val="00062053"/>
    <w:rsid w:val="00063B33"/>
    <w:rsid w:val="00086006"/>
    <w:rsid w:val="00092415"/>
    <w:rsid w:val="000C7BFE"/>
    <w:rsid w:val="000E4582"/>
    <w:rsid w:val="0012379C"/>
    <w:rsid w:val="001528E8"/>
    <w:rsid w:val="001664CA"/>
    <w:rsid w:val="00184291"/>
    <w:rsid w:val="001D6624"/>
    <w:rsid w:val="00211612"/>
    <w:rsid w:val="002303FA"/>
    <w:rsid w:val="00242664"/>
    <w:rsid w:val="0026288D"/>
    <w:rsid w:val="00264595"/>
    <w:rsid w:val="00295B91"/>
    <w:rsid w:val="002A5111"/>
    <w:rsid w:val="002F2677"/>
    <w:rsid w:val="00335741"/>
    <w:rsid w:val="0034668B"/>
    <w:rsid w:val="00352F4F"/>
    <w:rsid w:val="00370376"/>
    <w:rsid w:val="00373CE1"/>
    <w:rsid w:val="00375443"/>
    <w:rsid w:val="00395BB1"/>
    <w:rsid w:val="003D4241"/>
    <w:rsid w:val="00406977"/>
    <w:rsid w:val="00416A6F"/>
    <w:rsid w:val="004207E8"/>
    <w:rsid w:val="0043018D"/>
    <w:rsid w:val="00441B7E"/>
    <w:rsid w:val="004604AB"/>
    <w:rsid w:val="004A04D4"/>
    <w:rsid w:val="004B7F19"/>
    <w:rsid w:val="00517385"/>
    <w:rsid w:val="005407B7"/>
    <w:rsid w:val="00563ADB"/>
    <w:rsid w:val="005A7946"/>
    <w:rsid w:val="005D362F"/>
    <w:rsid w:val="005D6506"/>
    <w:rsid w:val="0060605A"/>
    <w:rsid w:val="0061633B"/>
    <w:rsid w:val="00616C79"/>
    <w:rsid w:val="00635B8D"/>
    <w:rsid w:val="00642D59"/>
    <w:rsid w:val="006C6451"/>
    <w:rsid w:val="006F24AB"/>
    <w:rsid w:val="006F335A"/>
    <w:rsid w:val="0072055F"/>
    <w:rsid w:val="00732F28"/>
    <w:rsid w:val="0074188D"/>
    <w:rsid w:val="007542AF"/>
    <w:rsid w:val="007B336F"/>
    <w:rsid w:val="007B38F9"/>
    <w:rsid w:val="007B6953"/>
    <w:rsid w:val="007E1C62"/>
    <w:rsid w:val="007F202F"/>
    <w:rsid w:val="007F783F"/>
    <w:rsid w:val="00804BA2"/>
    <w:rsid w:val="0085556D"/>
    <w:rsid w:val="00862FF7"/>
    <w:rsid w:val="0086700C"/>
    <w:rsid w:val="00871052"/>
    <w:rsid w:val="00877509"/>
    <w:rsid w:val="008D2A42"/>
    <w:rsid w:val="00902B86"/>
    <w:rsid w:val="009A6899"/>
    <w:rsid w:val="009B2B4C"/>
    <w:rsid w:val="009B470C"/>
    <w:rsid w:val="009F5AC6"/>
    <w:rsid w:val="00A037DF"/>
    <w:rsid w:val="00A0799C"/>
    <w:rsid w:val="00A31A70"/>
    <w:rsid w:val="00A352E9"/>
    <w:rsid w:val="00A4613E"/>
    <w:rsid w:val="00A61FFA"/>
    <w:rsid w:val="00A71390"/>
    <w:rsid w:val="00AA6F7C"/>
    <w:rsid w:val="00AF646C"/>
    <w:rsid w:val="00B15EBD"/>
    <w:rsid w:val="00B168CB"/>
    <w:rsid w:val="00B21C12"/>
    <w:rsid w:val="00B61D8F"/>
    <w:rsid w:val="00B7197F"/>
    <w:rsid w:val="00B828A0"/>
    <w:rsid w:val="00B85F49"/>
    <w:rsid w:val="00BA23EF"/>
    <w:rsid w:val="00BC1C84"/>
    <w:rsid w:val="00BF7C0C"/>
    <w:rsid w:val="00C2196F"/>
    <w:rsid w:val="00C443EA"/>
    <w:rsid w:val="00C50933"/>
    <w:rsid w:val="00C90768"/>
    <w:rsid w:val="00C91B56"/>
    <w:rsid w:val="00C941D2"/>
    <w:rsid w:val="00C97BB4"/>
    <w:rsid w:val="00CE7137"/>
    <w:rsid w:val="00CF70AC"/>
    <w:rsid w:val="00D02402"/>
    <w:rsid w:val="00D02ED9"/>
    <w:rsid w:val="00D9142A"/>
    <w:rsid w:val="00DA3C5D"/>
    <w:rsid w:val="00DA7CA0"/>
    <w:rsid w:val="00DE2701"/>
    <w:rsid w:val="00DF6CF1"/>
    <w:rsid w:val="00EB74CA"/>
    <w:rsid w:val="00F63226"/>
    <w:rsid w:val="00F657A1"/>
    <w:rsid w:val="00F819AE"/>
    <w:rsid w:val="00FB371B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CADF"/>
  <w15:docId w15:val="{ACABFE71-61A9-47B2-9230-8F0B4C7A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EA"/>
  </w:style>
  <w:style w:type="paragraph" w:styleId="1">
    <w:name w:val="heading 1"/>
    <w:basedOn w:val="a"/>
    <w:next w:val="a"/>
    <w:link w:val="10"/>
    <w:uiPriority w:val="9"/>
    <w:qFormat/>
    <w:rsid w:val="007B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2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B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B6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B6953"/>
    <w:pPr>
      <w:ind w:left="720"/>
      <w:contextualSpacing/>
    </w:pPr>
  </w:style>
  <w:style w:type="character" w:customStyle="1" w:styleId="apple-converted-space">
    <w:name w:val="apple-converted-space"/>
    <w:basedOn w:val="a0"/>
    <w:rsid w:val="00D02ED9"/>
  </w:style>
  <w:style w:type="character" w:styleId="a5">
    <w:name w:val="Hyperlink"/>
    <w:basedOn w:val="a0"/>
    <w:uiPriority w:val="99"/>
    <w:unhideWhenUsed/>
    <w:rsid w:val="00D02ED9"/>
    <w:rPr>
      <w:color w:val="0000FF"/>
      <w:u w:val="single"/>
    </w:rPr>
  </w:style>
  <w:style w:type="paragraph" w:customStyle="1" w:styleId="s16">
    <w:name w:val="s_16"/>
    <w:basedOn w:val="a"/>
    <w:rsid w:val="00D0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2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2ED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4">
    <w:name w:val="Сетка таблицы4"/>
    <w:basedOn w:val="a1"/>
    <w:next w:val="a3"/>
    <w:rsid w:val="00F8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819AE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31">
    <w:name w:val="Сетка таблицы3"/>
    <w:basedOn w:val="a1"/>
    <w:next w:val="a3"/>
    <w:uiPriority w:val="59"/>
    <w:rsid w:val="00F81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F819AE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05A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441B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aliases w:val="основа Знак"/>
    <w:link w:val="a8"/>
    <w:uiPriority w:val="1"/>
    <w:rsid w:val="00441B7E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uiPriority w:val="39"/>
    <w:rsid w:val="0044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9F5AC6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F5AC6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9F5AC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9F5AC6"/>
    <w:pPr>
      <w:spacing w:after="100"/>
      <w:ind w:left="220"/>
    </w:pPr>
  </w:style>
  <w:style w:type="paragraph" w:customStyle="1" w:styleId="Default">
    <w:name w:val="Default"/>
    <w:rsid w:val="00230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unhideWhenUsed/>
    <w:rsid w:val="00C9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5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Базовый"/>
    <w:rsid w:val="0085556D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Calibri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211612"/>
    <w:rPr>
      <w:rFonts w:cs="Times New Roman"/>
      <w:color w:val="106BBE"/>
    </w:rPr>
  </w:style>
  <w:style w:type="paragraph" w:styleId="ae">
    <w:name w:val="footnote text"/>
    <w:basedOn w:val="a"/>
    <w:link w:val="af"/>
    <w:semiHidden/>
    <w:rsid w:val="0021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11612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4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6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664CA"/>
  </w:style>
  <w:style w:type="paragraph" w:styleId="af2">
    <w:name w:val="footer"/>
    <w:basedOn w:val="a"/>
    <w:link w:val="af3"/>
    <w:uiPriority w:val="99"/>
    <w:unhideWhenUsed/>
    <w:rsid w:val="0016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664CA"/>
  </w:style>
  <w:style w:type="paragraph" w:customStyle="1" w:styleId="13">
    <w:name w:val="Абзац списка1"/>
    <w:basedOn w:val="a"/>
    <w:rsid w:val="0024266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8251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4347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9D101709904986D51E9F38F513E3F338E65DF3CF44A622603DE74ACDEFD0C2216F936F97ABD6c6M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9D101709904986D51E9F38F513E3F330E452F0CA49FB286864EB48CAE08FD526269F6E97AFD067cDM9N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43117526975534E-2"/>
          <c:y val="0.16697444069491324"/>
          <c:w val="0.668645013123362"/>
          <c:h val="0.65570084989376365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 – 2013 </c:v>
                </c:pt>
                <c:pt idx="2">
                  <c:v>2013 - 2014</c:v>
                </c:pt>
                <c:pt idx="3">
                  <c:v>2014 - 2015</c:v>
                </c:pt>
                <c:pt idx="4">
                  <c:v>2015 - 2016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442</c:v>
                </c:pt>
                <c:pt idx="1">
                  <c:v>440</c:v>
                </c:pt>
                <c:pt idx="2">
                  <c:v>439</c:v>
                </c:pt>
                <c:pt idx="3">
                  <c:v>458</c:v>
                </c:pt>
                <c:pt idx="4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3-46EE-901C-3E7547D17C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/>
        <c:axId val="98951552"/>
        <c:axId val="99175424"/>
        <c:axId val="48067456"/>
      </c:area3DChart>
      <c:catAx>
        <c:axId val="9895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175424"/>
        <c:crosses val="autoZero"/>
        <c:auto val="1"/>
        <c:lblAlgn val="ctr"/>
        <c:lblOffset val="100"/>
        <c:noMultiLvlLbl val="0"/>
      </c:catAx>
      <c:valAx>
        <c:axId val="99175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8951552"/>
        <c:crosses val="autoZero"/>
        <c:crossBetween val="midCat"/>
      </c:valAx>
      <c:serAx>
        <c:axId val="48067456"/>
        <c:scaling>
          <c:orientation val="minMax"/>
        </c:scaling>
        <c:delete val="1"/>
        <c:axPos val="b"/>
        <c:majorTickMark val="out"/>
        <c:minorTickMark val="none"/>
        <c:tickLblPos val="nextTo"/>
        <c:crossAx val="99175424"/>
        <c:crosses val="autoZero"/>
      </c:serAx>
      <c:dTable>
        <c:showHorzBorder val="1"/>
        <c:showVertBorder val="1"/>
        <c:showOutline val="1"/>
        <c:showKeys val="1"/>
      </c:dTable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9240-6DD2-4B16-935C-9A41B3C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59</Pages>
  <Words>14236</Words>
  <Characters>81147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Санникова</cp:lastModifiedBy>
  <cp:revision>8</cp:revision>
  <cp:lastPrinted>2016-01-22T04:33:00Z</cp:lastPrinted>
  <dcterms:created xsi:type="dcterms:W3CDTF">2016-01-16T08:51:00Z</dcterms:created>
  <dcterms:modified xsi:type="dcterms:W3CDTF">2016-01-22T04:42:00Z</dcterms:modified>
</cp:coreProperties>
</file>