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BF" w:rsidRDefault="003F32BF" w:rsidP="003F32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географии 5-9 класс ФГОС</w:t>
      </w:r>
    </w:p>
    <w:p w:rsidR="003C0FD4" w:rsidRDefault="003C0FD4" w:rsidP="003F32BF">
      <w:pPr>
        <w:pStyle w:val="Default"/>
        <w:rPr>
          <w:b/>
          <w:bCs/>
          <w:i/>
          <w:iCs/>
          <w:sz w:val="23"/>
          <w:szCs w:val="23"/>
        </w:rPr>
      </w:pPr>
    </w:p>
    <w:p w:rsidR="003F32BF" w:rsidRPr="003C0FD4" w:rsidRDefault="003F32BF" w:rsidP="003C0FD4">
      <w:pPr>
        <w:pStyle w:val="Default"/>
        <w:ind w:firstLine="708"/>
        <w:jc w:val="both"/>
        <w:rPr>
          <w:sz w:val="28"/>
          <w:szCs w:val="28"/>
        </w:rPr>
      </w:pPr>
      <w:r w:rsidRPr="003C0FD4">
        <w:rPr>
          <w:sz w:val="28"/>
          <w:szCs w:val="28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3C0FD4">
        <w:rPr>
          <w:sz w:val="28"/>
          <w:szCs w:val="28"/>
        </w:rPr>
        <w:t>метапредметную</w:t>
      </w:r>
      <w:proofErr w:type="spellEnd"/>
      <w:r w:rsidRPr="003C0FD4">
        <w:rPr>
          <w:sz w:val="28"/>
          <w:szCs w:val="28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 </w:t>
      </w:r>
    </w:p>
    <w:p w:rsidR="003F32BF" w:rsidRPr="003C0FD4" w:rsidRDefault="003F32BF" w:rsidP="003C0FD4">
      <w:pPr>
        <w:pStyle w:val="Default"/>
        <w:ind w:firstLine="708"/>
        <w:jc w:val="both"/>
        <w:rPr>
          <w:sz w:val="28"/>
          <w:szCs w:val="28"/>
        </w:rPr>
      </w:pPr>
      <w:r w:rsidRPr="003C0FD4">
        <w:rPr>
          <w:sz w:val="28"/>
          <w:szCs w:val="28"/>
        </w:rPr>
        <w:t xml:space="preserve"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 </w:t>
      </w:r>
    </w:p>
    <w:p w:rsidR="003F32BF" w:rsidRPr="003C0FD4" w:rsidRDefault="003F32BF" w:rsidP="003C0FD4">
      <w:pPr>
        <w:pStyle w:val="Default"/>
        <w:ind w:firstLine="708"/>
        <w:jc w:val="both"/>
        <w:rPr>
          <w:sz w:val="28"/>
          <w:szCs w:val="28"/>
        </w:rPr>
      </w:pPr>
      <w:r w:rsidRPr="003C0FD4">
        <w:rPr>
          <w:sz w:val="28"/>
          <w:szCs w:val="28"/>
        </w:rPr>
        <w:t xml:space="preserve"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 </w:t>
      </w:r>
    </w:p>
    <w:p w:rsidR="003F32BF" w:rsidRPr="003C0FD4" w:rsidRDefault="003F32BF" w:rsidP="003C0FD4">
      <w:pPr>
        <w:pStyle w:val="Default"/>
        <w:jc w:val="both"/>
        <w:rPr>
          <w:sz w:val="28"/>
          <w:szCs w:val="28"/>
        </w:rPr>
      </w:pPr>
      <w:r w:rsidRPr="003C0FD4">
        <w:rPr>
          <w:sz w:val="28"/>
          <w:szCs w:val="28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3C0FD4">
        <w:rPr>
          <w:sz w:val="28"/>
          <w:szCs w:val="28"/>
        </w:rPr>
        <w:t>межпредметных</w:t>
      </w:r>
      <w:proofErr w:type="spellEnd"/>
      <w:r w:rsidRPr="003C0FD4">
        <w:rPr>
          <w:sz w:val="28"/>
          <w:szCs w:val="28"/>
        </w:rPr>
        <w:t xml:space="preserve"> связях с 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 </w:t>
      </w:r>
    </w:p>
    <w:p w:rsidR="003F32BF" w:rsidRPr="003C0FD4" w:rsidRDefault="003F32BF" w:rsidP="003C0FD4">
      <w:pPr>
        <w:pStyle w:val="Default"/>
        <w:ind w:firstLine="708"/>
        <w:jc w:val="both"/>
        <w:rPr>
          <w:sz w:val="28"/>
          <w:szCs w:val="28"/>
        </w:rPr>
      </w:pPr>
      <w:r w:rsidRPr="003C0FD4">
        <w:rPr>
          <w:sz w:val="28"/>
          <w:szCs w:val="28"/>
        </w:rPr>
        <w:t xml:space="preserve">Содержание предмета «География» структурировано по пяти курсам: «Введение в географию», «Физическая география», «Материки и океаны», «Физическая география России», «Население и хозяйство России». </w:t>
      </w:r>
    </w:p>
    <w:p w:rsidR="003F32BF" w:rsidRPr="003C0FD4" w:rsidRDefault="003F32BF" w:rsidP="003C0FD4">
      <w:pPr>
        <w:pStyle w:val="Default"/>
        <w:jc w:val="both"/>
        <w:rPr>
          <w:sz w:val="28"/>
          <w:szCs w:val="28"/>
        </w:rPr>
      </w:pPr>
      <w:r w:rsidRPr="003C0FD4">
        <w:rPr>
          <w:sz w:val="28"/>
          <w:szCs w:val="28"/>
        </w:rPr>
        <w:t xml:space="preserve">Курс «Введение в географию» освещает географические темы, которые помогут школьникам познакомиться с географией как наукой, узнать об истории географических открытий и освоения территории Земли. Материалы курса позволяют обучающимся получить общие сведения о материках и океанах нашей планеты. </w:t>
      </w:r>
    </w:p>
    <w:p w:rsidR="003F32BF" w:rsidRPr="003C0FD4" w:rsidRDefault="003F32BF" w:rsidP="003C0FD4">
      <w:pPr>
        <w:pStyle w:val="Default"/>
        <w:ind w:firstLine="708"/>
        <w:jc w:val="both"/>
        <w:rPr>
          <w:sz w:val="28"/>
          <w:szCs w:val="28"/>
        </w:rPr>
      </w:pPr>
      <w:r w:rsidRPr="003C0FD4">
        <w:rPr>
          <w:sz w:val="28"/>
          <w:szCs w:val="28"/>
        </w:rPr>
        <w:t xml:space="preserve">В курсе «Физическая география» происходит знакомство обучающихся с основными понятиями и закономерностями физической географии. Объясняются строение и процессы, происходящие в литосфере, атмосфере, гидросфере и биосфере. Раскрывается взаимосвязь между различными оболочками Земли. </w:t>
      </w:r>
    </w:p>
    <w:p w:rsidR="003F32BF" w:rsidRPr="003C0FD4" w:rsidRDefault="003F32BF" w:rsidP="003C0FD4">
      <w:pPr>
        <w:pStyle w:val="Default"/>
        <w:ind w:firstLine="708"/>
        <w:jc w:val="both"/>
        <w:rPr>
          <w:sz w:val="28"/>
          <w:szCs w:val="28"/>
        </w:rPr>
      </w:pPr>
      <w:r w:rsidRPr="003C0FD4">
        <w:rPr>
          <w:sz w:val="28"/>
          <w:szCs w:val="28"/>
        </w:rPr>
        <w:t xml:space="preserve">Содержание курса «Материки и океаны» раскрывает общегеографические закономерности и формирует у обучающихся представления о разнообразии природы Земли в целом и отдельных ее территорий. Курс основан на классической школьной программе материков и океанов, которая наполнена новым содержанием. В курсе две содержательные линии. Первая - «Планета, на которой мы живем» - знакомит с </w:t>
      </w:r>
      <w:r w:rsidRPr="003C0FD4">
        <w:rPr>
          <w:sz w:val="28"/>
          <w:szCs w:val="28"/>
        </w:rPr>
        <w:lastRenderedPageBreak/>
        <w:t xml:space="preserve">оболочками Земли: литосферой, атмосферой, гидросферой, </w:t>
      </w:r>
      <w:proofErr w:type="gramStart"/>
      <w:r w:rsidRPr="003C0FD4">
        <w:rPr>
          <w:sz w:val="28"/>
          <w:szCs w:val="28"/>
        </w:rPr>
        <w:t>биосферой .</w:t>
      </w:r>
      <w:proofErr w:type="gramEnd"/>
      <w:r w:rsidRPr="003C0FD4">
        <w:rPr>
          <w:sz w:val="28"/>
          <w:szCs w:val="28"/>
        </w:rPr>
        <w:t xml:space="preserve"> Изучение этой тематической линии позволит лучше понимать природные процессы, происходящие на разных </w:t>
      </w:r>
      <w:proofErr w:type="gramStart"/>
      <w:r w:rsidRPr="003C0FD4">
        <w:rPr>
          <w:sz w:val="28"/>
          <w:szCs w:val="28"/>
        </w:rPr>
        <w:t>материках .</w:t>
      </w:r>
      <w:proofErr w:type="gramEnd"/>
      <w:r w:rsidRPr="003C0FD4">
        <w:rPr>
          <w:sz w:val="28"/>
          <w:szCs w:val="28"/>
        </w:rPr>
        <w:t xml:space="preserve"> Материкам их природе и населению посвящена вторая содержательная линия учебника - «Материки планеты Земля». </w:t>
      </w:r>
    </w:p>
    <w:p w:rsidR="003F32BF" w:rsidRPr="003C0FD4" w:rsidRDefault="003F32BF" w:rsidP="003C0FD4">
      <w:pPr>
        <w:pStyle w:val="Default"/>
        <w:jc w:val="both"/>
        <w:rPr>
          <w:sz w:val="28"/>
          <w:szCs w:val="28"/>
        </w:rPr>
      </w:pPr>
      <w:r w:rsidRPr="003C0FD4">
        <w:rPr>
          <w:sz w:val="28"/>
          <w:szCs w:val="28"/>
        </w:rPr>
        <w:t xml:space="preserve">Курс «Физическая география России» посвящен изучению природы России. Разделы курса знакомят обучающихся с особенностями источников географической информации, с положением территории России на карте мира, с особенностями освоения и изучения территории страны, с особенностями природы, с крупными природными районами. </w:t>
      </w:r>
    </w:p>
    <w:p w:rsidR="003F32BF" w:rsidRPr="003C0FD4" w:rsidRDefault="003F32BF" w:rsidP="003C0FD4">
      <w:pPr>
        <w:pStyle w:val="Default"/>
        <w:ind w:firstLine="708"/>
        <w:jc w:val="both"/>
        <w:rPr>
          <w:sz w:val="28"/>
          <w:szCs w:val="28"/>
        </w:rPr>
      </w:pPr>
      <w:r w:rsidRPr="003C0FD4">
        <w:rPr>
          <w:sz w:val="28"/>
          <w:szCs w:val="28"/>
        </w:rPr>
        <w:t xml:space="preserve">В курсе «Население и хозяйство России» происходит знакомство обучающихся с развитием и территориальной организацией населения и хозяйства Российской Федерации. Разделы курса раскрывают обучающимся специфику географического положения нашей страны, взаимодействие природы и общества, специфику населения, отраслевую структуру хозяйства страны, а также особенности </w:t>
      </w:r>
      <w:proofErr w:type="spellStart"/>
      <w:r w:rsidRPr="003C0FD4">
        <w:rPr>
          <w:sz w:val="28"/>
          <w:szCs w:val="28"/>
        </w:rPr>
        <w:t>природно</w:t>
      </w:r>
      <w:proofErr w:type="spellEnd"/>
      <w:r w:rsidRPr="003C0FD4">
        <w:rPr>
          <w:sz w:val="28"/>
          <w:szCs w:val="28"/>
        </w:rPr>
        <w:t xml:space="preserve"> - хозяйственных районов страны. </w:t>
      </w:r>
    </w:p>
    <w:p w:rsidR="003F32BF" w:rsidRPr="003C0FD4" w:rsidRDefault="003F32BF" w:rsidP="003C0FD4">
      <w:pPr>
        <w:pStyle w:val="Default"/>
        <w:ind w:firstLine="708"/>
        <w:jc w:val="both"/>
        <w:rPr>
          <w:sz w:val="28"/>
          <w:szCs w:val="28"/>
        </w:rPr>
      </w:pPr>
      <w:r w:rsidRPr="003C0FD4">
        <w:rPr>
          <w:sz w:val="28"/>
          <w:szCs w:val="28"/>
        </w:rPr>
        <w:t xml:space="preserve"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:rsidR="003F32BF" w:rsidRPr="003C0FD4" w:rsidRDefault="003F32BF" w:rsidP="003C0FD4">
      <w:pPr>
        <w:pStyle w:val="Default"/>
        <w:jc w:val="both"/>
        <w:rPr>
          <w:sz w:val="28"/>
          <w:szCs w:val="28"/>
        </w:rPr>
      </w:pPr>
      <w:r w:rsidRPr="003C0FD4">
        <w:rPr>
          <w:sz w:val="28"/>
          <w:szCs w:val="28"/>
        </w:rPr>
        <w:t xml:space="preserve"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</w:p>
    <w:p w:rsidR="003F32BF" w:rsidRPr="003C0FD4" w:rsidRDefault="003F32BF" w:rsidP="003C0FD4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C0FD4">
        <w:rPr>
          <w:sz w:val="28"/>
          <w:szCs w:val="28"/>
        </w:rPr>
        <w:t xml:space="preserve"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</w:t>
      </w:r>
    </w:p>
    <w:p w:rsidR="003F32BF" w:rsidRPr="003C0FD4" w:rsidRDefault="003F32BF" w:rsidP="003C0FD4">
      <w:pPr>
        <w:pStyle w:val="Default"/>
        <w:ind w:firstLine="708"/>
        <w:jc w:val="both"/>
        <w:rPr>
          <w:sz w:val="28"/>
          <w:szCs w:val="28"/>
        </w:rPr>
      </w:pPr>
      <w:r w:rsidRPr="003C0FD4">
        <w:rPr>
          <w:sz w:val="28"/>
          <w:szCs w:val="28"/>
        </w:rPr>
        <w:t xml:space="preserve">Содержание курса направлено на формирование универсальных учебных </w:t>
      </w:r>
      <w:proofErr w:type="gramStart"/>
      <w:r w:rsidRPr="003C0FD4">
        <w:rPr>
          <w:sz w:val="28"/>
          <w:szCs w:val="28"/>
        </w:rPr>
        <w:t>действий</w:t>
      </w:r>
      <w:proofErr w:type="gramEnd"/>
      <w:r w:rsidRPr="003C0FD4">
        <w:rPr>
          <w:sz w:val="28"/>
          <w:szCs w:val="28"/>
        </w:rPr>
        <w:t xml:space="preserve">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 </w:t>
      </w:r>
    </w:p>
    <w:p w:rsidR="003F32BF" w:rsidRPr="003C0FD4" w:rsidRDefault="003F32BF" w:rsidP="003C0FD4">
      <w:pPr>
        <w:pStyle w:val="Default"/>
        <w:ind w:firstLine="708"/>
        <w:jc w:val="both"/>
        <w:rPr>
          <w:sz w:val="28"/>
          <w:szCs w:val="28"/>
        </w:rPr>
      </w:pPr>
      <w:r w:rsidRPr="003C0FD4">
        <w:rPr>
          <w:b/>
          <w:bCs/>
          <w:sz w:val="28"/>
          <w:szCs w:val="28"/>
        </w:rPr>
        <w:t xml:space="preserve">Цели </w:t>
      </w:r>
      <w:r w:rsidRPr="003C0FD4">
        <w:rPr>
          <w:sz w:val="28"/>
          <w:szCs w:val="28"/>
        </w:rPr>
        <w:t xml:space="preserve">географического образования в основной школе формулируются на </w:t>
      </w:r>
      <w:proofErr w:type="gramStart"/>
      <w:r w:rsidRPr="003C0FD4">
        <w:rPr>
          <w:sz w:val="28"/>
          <w:szCs w:val="28"/>
        </w:rPr>
        <w:t>нескольких</w:t>
      </w:r>
      <w:proofErr w:type="gramEnd"/>
      <w:r w:rsidRPr="003C0FD4">
        <w:rPr>
          <w:sz w:val="28"/>
          <w:szCs w:val="28"/>
        </w:rPr>
        <w:t xml:space="preserve"> уровнях: </w:t>
      </w:r>
    </w:p>
    <w:p w:rsidR="003F32BF" w:rsidRPr="003C0FD4" w:rsidRDefault="003F32BF" w:rsidP="003C0FD4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3C0FD4">
        <w:rPr>
          <w:sz w:val="28"/>
          <w:szCs w:val="28"/>
        </w:rPr>
        <w:t>метапредметном</w:t>
      </w:r>
      <w:proofErr w:type="spellEnd"/>
      <w:proofErr w:type="gramEnd"/>
      <w:r w:rsidRPr="003C0FD4">
        <w:rPr>
          <w:sz w:val="28"/>
          <w:szCs w:val="28"/>
        </w:rPr>
        <w:t xml:space="preserve">, личностном и предметном, а также на уровне требований к результатам освоения содержания предметных программ. Глобальные цели географического образования являются общими для основной и старшей школы. Они определяются социальными требованиями и включают в себя: </w:t>
      </w:r>
    </w:p>
    <w:p w:rsidR="003F32BF" w:rsidRPr="003C0FD4" w:rsidRDefault="003F32BF" w:rsidP="003C0FD4">
      <w:pPr>
        <w:pStyle w:val="Default"/>
        <w:jc w:val="both"/>
        <w:rPr>
          <w:sz w:val="28"/>
          <w:szCs w:val="28"/>
        </w:rPr>
      </w:pPr>
      <w:proofErr w:type="gramStart"/>
      <w:r w:rsidRPr="003C0FD4">
        <w:rPr>
          <w:b/>
          <w:bCs/>
          <w:sz w:val="28"/>
          <w:szCs w:val="28"/>
        </w:rPr>
        <w:lastRenderedPageBreak/>
        <w:t>социализацию</w:t>
      </w:r>
      <w:proofErr w:type="gramEnd"/>
      <w:r w:rsidRPr="003C0FD4">
        <w:rPr>
          <w:b/>
          <w:bCs/>
          <w:sz w:val="28"/>
          <w:szCs w:val="28"/>
        </w:rPr>
        <w:t xml:space="preserve"> </w:t>
      </w:r>
      <w:r w:rsidRPr="003C0FD4">
        <w:rPr>
          <w:sz w:val="28"/>
          <w:szCs w:val="28"/>
        </w:rPr>
        <w:t xml:space="preserve">обучаемых как вхождение в мир культуры и социальных отношений, обеспечивающее включение обучающихся в ту или иную группу или общность - носителя ее норм, ценностей, осваиваемых в процессе знакомства с миром живой природы; </w:t>
      </w:r>
    </w:p>
    <w:p w:rsidR="003F32BF" w:rsidRPr="003C0FD4" w:rsidRDefault="003F32BF" w:rsidP="003C0FD4">
      <w:pPr>
        <w:pStyle w:val="Default"/>
        <w:jc w:val="both"/>
        <w:rPr>
          <w:sz w:val="28"/>
          <w:szCs w:val="28"/>
        </w:rPr>
      </w:pPr>
      <w:proofErr w:type="gramStart"/>
      <w:r w:rsidRPr="003C0FD4">
        <w:rPr>
          <w:b/>
          <w:bCs/>
          <w:sz w:val="28"/>
          <w:szCs w:val="28"/>
        </w:rPr>
        <w:t>приобщение</w:t>
      </w:r>
      <w:proofErr w:type="gramEnd"/>
      <w:r w:rsidRPr="003C0FD4">
        <w:rPr>
          <w:b/>
          <w:bCs/>
          <w:sz w:val="28"/>
          <w:szCs w:val="28"/>
        </w:rPr>
        <w:t xml:space="preserve"> </w:t>
      </w:r>
      <w:r w:rsidRPr="003C0FD4">
        <w:rPr>
          <w:sz w:val="28"/>
          <w:szCs w:val="28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3F32BF" w:rsidRPr="003C0FD4" w:rsidRDefault="003F32BF" w:rsidP="003C0FD4">
      <w:pPr>
        <w:pStyle w:val="Default"/>
        <w:jc w:val="both"/>
        <w:rPr>
          <w:sz w:val="28"/>
          <w:szCs w:val="28"/>
        </w:rPr>
      </w:pPr>
      <w:r w:rsidRPr="003C0FD4">
        <w:rPr>
          <w:sz w:val="28"/>
          <w:szCs w:val="28"/>
        </w:rPr>
        <w:t xml:space="preserve">Географическое образование призвано обеспечить: </w:t>
      </w:r>
    </w:p>
    <w:p w:rsidR="003F32BF" w:rsidRPr="003C0FD4" w:rsidRDefault="003F32BF" w:rsidP="003C0FD4">
      <w:pPr>
        <w:pStyle w:val="Default"/>
        <w:jc w:val="both"/>
        <w:rPr>
          <w:sz w:val="28"/>
          <w:szCs w:val="28"/>
        </w:rPr>
      </w:pPr>
      <w:proofErr w:type="gramStart"/>
      <w:r w:rsidRPr="003C0FD4">
        <w:rPr>
          <w:b/>
          <w:bCs/>
          <w:sz w:val="28"/>
          <w:szCs w:val="28"/>
        </w:rPr>
        <w:t>ориентацию</w:t>
      </w:r>
      <w:proofErr w:type="gramEnd"/>
      <w:r w:rsidRPr="003C0FD4">
        <w:rPr>
          <w:b/>
          <w:bCs/>
          <w:sz w:val="28"/>
          <w:szCs w:val="28"/>
        </w:rPr>
        <w:t xml:space="preserve"> </w:t>
      </w:r>
      <w:r w:rsidRPr="003C0FD4">
        <w:rPr>
          <w:sz w:val="28"/>
          <w:szCs w:val="28"/>
        </w:rPr>
        <w:t xml:space="preserve">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 </w:t>
      </w:r>
    </w:p>
    <w:p w:rsidR="003F32BF" w:rsidRPr="003C0FD4" w:rsidRDefault="003F32BF" w:rsidP="003C0FD4">
      <w:pPr>
        <w:pStyle w:val="Default"/>
        <w:jc w:val="both"/>
        <w:rPr>
          <w:sz w:val="28"/>
          <w:szCs w:val="28"/>
        </w:rPr>
      </w:pPr>
      <w:proofErr w:type="gramStart"/>
      <w:r w:rsidRPr="003C0FD4">
        <w:rPr>
          <w:b/>
          <w:bCs/>
          <w:sz w:val="28"/>
          <w:szCs w:val="28"/>
        </w:rPr>
        <w:t>развитие</w:t>
      </w:r>
      <w:proofErr w:type="gramEnd"/>
      <w:r w:rsidRPr="003C0FD4">
        <w:rPr>
          <w:b/>
          <w:bCs/>
          <w:sz w:val="28"/>
          <w:szCs w:val="28"/>
        </w:rPr>
        <w:t xml:space="preserve"> </w:t>
      </w:r>
      <w:r w:rsidRPr="003C0FD4">
        <w:rPr>
          <w:sz w:val="28"/>
          <w:szCs w:val="28"/>
        </w:rPr>
        <w:t xml:space="preserve">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</w:t>
      </w:r>
    </w:p>
    <w:p w:rsidR="003F32BF" w:rsidRPr="003C0FD4" w:rsidRDefault="003F32BF" w:rsidP="003C0FD4">
      <w:pPr>
        <w:pStyle w:val="Default"/>
        <w:jc w:val="both"/>
        <w:rPr>
          <w:sz w:val="28"/>
          <w:szCs w:val="28"/>
        </w:rPr>
      </w:pPr>
      <w:proofErr w:type="gramStart"/>
      <w:r w:rsidRPr="003C0FD4">
        <w:rPr>
          <w:b/>
          <w:bCs/>
          <w:sz w:val="28"/>
          <w:szCs w:val="28"/>
        </w:rPr>
        <w:t>овладение</w:t>
      </w:r>
      <w:proofErr w:type="gramEnd"/>
      <w:r w:rsidRPr="003C0FD4">
        <w:rPr>
          <w:b/>
          <w:bCs/>
          <w:sz w:val="28"/>
          <w:szCs w:val="28"/>
        </w:rPr>
        <w:t xml:space="preserve"> </w:t>
      </w:r>
      <w:r w:rsidRPr="003C0FD4">
        <w:rPr>
          <w:sz w:val="28"/>
          <w:szCs w:val="28"/>
        </w:rPr>
        <w:t xml:space="preserve">ключевыми компетентностями: учебно-познавательными, информационными, ценностно-смысловыми, коммуникативными; </w:t>
      </w:r>
    </w:p>
    <w:p w:rsidR="003F32BF" w:rsidRPr="003C0FD4" w:rsidRDefault="003F32BF" w:rsidP="003C0FD4">
      <w:pPr>
        <w:pStyle w:val="Default"/>
        <w:jc w:val="both"/>
        <w:rPr>
          <w:sz w:val="28"/>
          <w:szCs w:val="28"/>
        </w:rPr>
      </w:pPr>
      <w:proofErr w:type="gramStart"/>
      <w:r w:rsidRPr="003C0FD4">
        <w:rPr>
          <w:b/>
          <w:bCs/>
          <w:sz w:val="28"/>
          <w:szCs w:val="28"/>
        </w:rPr>
        <w:t>формирование</w:t>
      </w:r>
      <w:proofErr w:type="gramEnd"/>
      <w:r w:rsidRPr="003C0FD4">
        <w:rPr>
          <w:b/>
          <w:bCs/>
          <w:sz w:val="28"/>
          <w:szCs w:val="28"/>
        </w:rPr>
        <w:t xml:space="preserve"> </w:t>
      </w:r>
      <w:r w:rsidRPr="003C0FD4">
        <w:rPr>
          <w:sz w:val="28"/>
          <w:szCs w:val="28"/>
        </w:rPr>
        <w:t xml:space="preserve"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 </w:t>
      </w:r>
    </w:p>
    <w:p w:rsidR="003F32BF" w:rsidRPr="003C0FD4" w:rsidRDefault="003F32BF" w:rsidP="003C0FD4">
      <w:pPr>
        <w:pStyle w:val="Default"/>
        <w:jc w:val="both"/>
        <w:rPr>
          <w:sz w:val="28"/>
          <w:szCs w:val="28"/>
        </w:rPr>
      </w:pPr>
    </w:p>
    <w:sectPr w:rsidR="003F32BF" w:rsidRPr="003C0FD4" w:rsidSect="00C82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ABF6ED0"/>
    <w:multiLevelType w:val="hybridMultilevel"/>
    <w:tmpl w:val="E413DD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BF"/>
    <w:rsid w:val="003C0FD4"/>
    <w:rsid w:val="003F32BF"/>
    <w:rsid w:val="00C82FB3"/>
    <w:rsid w:val="00E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979A-BD0E-4AA9-83E8-A106F049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B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8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NNS</dc:creator>
  <cp:keywords/>
  <dc:description/>
  <cp:lastModifiedBy>Отрадных Н.В</cp:lastModifiedBy>
  <cp:revision>2</cp:revision>
  <cp:lastPrinted>2016-09-16T17:27:00Z</cp:lastPrinted>
  <dcterms:created xsi:type="dcterms:W3CDTF">2020-02-14T11:34:00Z</dcterms:created>
  <dcterms:modified xsi:type="dcterms:W3CDTF">2020-02-14T11:34:00Z</dcterms:modified>
</cp:coreProperties>
</file>