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1E" w:rsidRPr="00C77E1E" w:rsidRDefault="00C77E1E" w:rsidP="00C77E1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  <w:r w:rsidRPr="00C7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ФК ГОС</w:t>
      </w:r>
    </w:p>
    <w:p w:rsidR="00C77E1E" w:rsidRPr="00C77E1E" w:rsidRDefault="00C77E1E" w:rsidP="00C77E1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образования (класс): основное общее образование </w:t>
      </w:r>
      <w:r w:rsidR="000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Pr="00C7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</w:t>
      </w:r>
    </w:p>
    <w:p w:rsidR="006A7BDE" w:rsidRPr="006A7BDE" w:rsidRDefault="006A7BDE" w:rsidP="006A7B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A7BDE" w:rsidRPr="006A7BDE" w:rsidRDefault="006A7BDE" w:rsidP="006A7B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BDE" w:rsidRPr="006A7BDE" w:rsidRDefault="006A7BDE" w:rsidP="006A7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>Весь теоретический материал курса химии рассматривается на первом году обучения (8 класс), что позволяет учащимся более осознанно и глубоко изучить фактический материал – химию элементов и их соединений. Такое построение программы даёт возможность развивать полученные первоначально теоретические сведения на богатом фактическом материале химии элементов в 9 классе.  Содержание курса составляет основу для раскрытия важных мировоззренческих идей, таких, как материаль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ность свойств веществ их составом и строением, приме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нения веществ их свойствами; единство природы хими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ческих связей и способов их преобразования при химиче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ских превращениях; познаваемость сущности химических превращений современными научными методами. Курс включает в себя основы общей и неорганиче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ской химии, а также краткие сведения об органических веществах. В программе названы основные разделы курса, для каждого из них перечислены подлежащие изучению вопросы, виды расчетов, химический эксперимент (де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монстрации, лабораторные опыты, практические рабо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ты, объекты учебных экскурсий). Химический экспери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мент в процессе обучения сочетается с другими средст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вами обучения.</w:t>
      </w:r>
    </w:p>
    <w:p w:rsidR="006A7BDE" w:rsidRPr="006A7BDE" w:rsidRDefault="006A7BDE" w:rsidP="006A7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>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редовых учителей.</w:t>
      </w:r>
    </w:p>
    <w:p w:rsidR="006A7BDE" w:rsidRPr="006A7BDE" w:rsidRDefault="006A7BDE" w:rsidP="006A7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>При изучении курса целесообразно использовать ис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 w:rsidRPr="006A7BDE">
        <w:rPr>
          <w:rFonts w:ascii="Times New Roman" w:eastAsia="Calibri" w:hAnsi="Times New Roman" w:cs="Times New Roman"/>
          <w:sz w:val="24"/>
          <w:szCs w:val="24"/>
        </w:rPr>
        <w:softHyphen/>
        <w:t>воречия, как совершаются открытия учеными, каковы их судьбы и жизненные позиции.</w:t>
      </w:r>
    </w:p>
    <w:p w:rsidR="006A7BDE" w:rsidRPr="006A7BDE" w:rsidRDefault="006A7BDE" w:rsidP="006A7B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6A7BD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6-7 классов, где дается знакомство с химической организацией клетки и процессами обмена веществ. Программа реализует концентрический принцип обучения через развитие фундаментальных понятий, изучение закономерностей и овладение навыками практической работы.</w:t>
      </w:r>
    </w:p>
    <w:p w:rsidR="006A7BDE" w:rsidRPr="006A7BDE" w:rsidRDefault="006A7BDE" w:rsidP="006A7B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ab/>
        <w:t xml:space="preserve">В содержании курса химии 9 класса вначале обобщенно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</w:t>
      </w:r>
      <w:proofErr w:type="gramStart"/>
      <w:r w:rsidRPr="006A7BDE">
        <w:rPr>
          <w:rFonts w:ascii="Times New Roman" w:eastAsia="Calibri" w:hAnsi="Times New Roman" w:cs="Times New Roman"/>
          <w:sz w:val="24"/>
          <w:szCs w:val="24"/>
        </w:rPr>
        <w:t>знакомством  с</w:t>
      </w:r>
      <w:proofErr w:type="gramEnd"/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6A7BDE" w:rsidRPr="006A7BDE" w:rsidRDefault="006A7BDE" w:rsidP="006A7B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общению с веществами в быту и на производстве. Практические работы объединены в два практикума (3+3 работы), которые служат не только средством закрепления умений и навыков, но также и средством контроля за качеством </w:t>
      </w:r>
      <w:proofErr w:type="spellStart"/>
      <w:r w:rsidRPr="006A7BDE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 </w:t>
      </w:r>
    </w:p>
    <w:p w:rsidR="006A7BDE" w:rsidRPr="006A7BDE" w:rsidRDefault="006A7BDE" w:rsidP="006A7BDE">
      <w:pPr>
        <w:spacing w:after="0" w:line="240" w:lineRule="auto"/>
        <w:ind w:left="283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BDE" w:rsidRPr="006A7BDE" w:rsidRDefault="006A7BDE" w:rsidP="006A7BDE">
      <w:pPr>
        <w:spacing w:after="0" w:line="240" w:lineRule="auto"/>
        <w:ind w:left="283" w:firstLine="567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B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6A7BDE" w:rsidRPr="006A7BDE" w:rsidRDefault="006A7BDE" w:rsidP="006A7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BDE">
        <w:rPr>
          <w:rFonts w:ascii="Times New Roman" w:eastAsia="Calibri" w:hAnsi="Times New Roman" w:cs="Times New Roman"/>
          <w:b/>
          <w:sz w:val="24"/>
          <w:szCs w:val="24"/>
        </w:rPr>
        <w:t>важнейших знаний</w:t>
      </w: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6A7BDE" w:rsidRPr="006A7BDE" w:rsidRDefault="006A7BDE" w:rsidP="006A7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умениями </w:t>
      </w: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A7BDE" w:rsidRPr="006A7BDE" w:rsidRDefault="006A7BDE" w:rsidP="006A7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развитие </w:t>
      </w:r>
      <w:r w:rsidRPr="006A7BDE">
        <w:rPr>
          <w:rFonts w:ascii="Times New Roman" w:eastAsia="Calibri" w:hAnsi="Times New Roman" w:cs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6A7BDE">
        <w:rPr>
          <w:rFonts w:ascii="Times New Roman" w:eastAsia="Calibri" w:hAnsi="Times New Roman" w:cs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A7BDE" w:rsidRPr="006A7BDE" w:rsidRDefault="006A7BDE" w:rsidP="006A7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A7BDE" w:rsidRPr="006A7BDE" w:rsidRDefault="006A7BDE" w:rsidP="006A7BDE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6A7BDE">
        <w:rPr>
          <w:rFonts w:ascii="Times New Roman" w:eastAsia="Calibri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A7BDE" w:rsidRPr="006A7BDE" w:rsidRDefault="006A7BDE" w:rsidP="006A7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A7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Место предмета </w:t>
      </w:r>
      <w:proofErr w:type="gramStart"/>
      <w:r w:rsidRPr="006A7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 учебном</w:t>
      </w:r>
      <w:proofErr w:type="gramEnd"/>
      <w:r w:rsidRPr="006A7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плане</w:t>
      </w:r>
    </w:p>
    <w:p w:rsidR="006A7BDE" w:rsidRPr="006A7BDE" w:rsidRDefault="006A7BDE" w:rsidP="006A7B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химии на ступени основного общего образования выделено 140 часов, в том числе: 8 класс – 70 часов, 9класс – по 70 часов </w:t>
      </w:r>
      <w:proofErr w:type="gramStart"/>
      <w:r w:rsidRPr="006A7BDE">
        <w:rPr>
          <w:rFonts w:ascii="Times New Roman" w:eastAsia="Calibri" w:hAnsi="Times New Roman" w:cs="Times New Roman"/>
          <w:sz w:val="24"/>
          <w:szCs w:val="24"/>
        </w:rPr>
        <w:t>( по</w:t>
      </w:r>
      <w:proofErr w:type="gramEnd"/>
      <w:r w:rsidRPr="006A7BDE">
        <w:rPr>
          <w:rFonts w:ascii="Times New Roman" w:eastAsia="Calibri" w:hAnsi="Times New Roman" w:cs="Times New Roman"/>
          <w:sz w:val="24"/>
          <w:szCs w:val="24"/>
        </w:rPr>
        <w:t xml:space="preserve"> 2 часа в неделю).</w:t>
      </w:r>
    </w:p>
    <w:p w:rsidR="00C77E1E" w:rsidRPr="00C77E1E" w:rsidRDefault="00C77E1E" w:rsidP="00C77E1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77E1E" w:rsidRPr="00C77E1E" w:rsidSect="00C77E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51D"/>
    <w:multiLevelType w:val="hybridMultilevel"/>
    <w:tmpl w:val="B7D2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472EB"/>
    <w:multiLevelType w:val="hybridMultilevel"/>
    <w:tmpl w:val="9E467FD4"/>
    <w:lvl w:ilvl="0" w:tplc="2D42C55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37182"/>
    <w:multiLevelType w:val="hybridMultilevel"/>
    <w:tmpl w:val="B1520280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5A8"/>
    <w:multiLevelType w:val="hybridMultilevel"/>
    <w:tmpl w:val="1254A8B6"/>
    <w:lvl w:ilvl="0" w:tplc="963E3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1E"/>
    <w:rsid w:val="0001690E"/>
    <w:rsid w:val="001202ED"/>
    <w:rsid w:val="003279C7"/>
    <w:rsid w:val="003E4A53"/>
    <w:rsid w:val="006A7BDE"/>
    <w:rsid w:val="00A01289"/>
    <w:rsid w:val="00A4189E"/>
    <w:rsid w:val="00B50F05"/>
    <w:rsid w:val="00C77E1E"/>
    <w:rsid w:val="00E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9F37-5D2F-4FBC-AB87-ED6EFD7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8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CMKOIOMBL-54</cp:lastModifiedBy>
  <cp:revision>5</cp:revision>
  <dcterms:created xsi:type="dcterms:W3CDTF">2019-01-13T07:15:00Z</dcterms:created>
  <dcterms:modified xsi:type="dcterms:W3CDTF">2020-02-13T10:46:00Z</dcterms:modified>
</cp:coreProperties>
</file>