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0C" w:rsidRDefault="00B4300C" w:rsidP="00B4300C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  <w:t>Санаторий «Курьи»</w:t>
      </w:r>
    </w:p>
    <w:p w:rsidR="00B4300C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6"/>
          <w:szCs w:val="24"/>
          <w:lang w:eastAsia="ru-RU"/>
        </w:rPr>
      </w:pPr>
    </w:p>
    <w:p w:rsidR="00B4300C" w:rsidRDefault="00B4300C" w:rsidP="00B430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Расположение:</w:t>
      </w:r>
      <w:r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Санаторий «Курьи» – это одна из старейших водолечебниц. Санаторий был основан еще в 1879 году на территории Среднего Урала. Неподалеку от санатория находится город Сухой Лог. В санатории есть источник воды с небольшим содержанием железа – 3мг/л. Благодаря своему расположению, санаторий относится к климатобальнеогрязевым. Санаторий возвышается на 70 м над уровнем моря, занимает часть соснового бора в 30 га, и имеет удобный выход к реке Пышма. Еще один фактор лечения в санатории – пресный сапропель из озера Куртугуз. Санаторий находится в 120 км от Екатеринбурга.</w:t>
      </w:r>
    </w:p>
    <w:p w:rsidR="00B4300C" w:rsidRDefault="00B4300C" w:rsidP="00B430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Санаторий состоит и административного здания, столовой, двух трехэтажных жилых корпусов и пяти двухэтажных коттеджей. Отдельно стоят термотерапевтический корпус и водолечебница.</w:t>
      </w:r>
    </w:p>
    <w:p w:rsidR="00B4300C" w:rsidRDefault="00B4300C" w:rsidP="00B4300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Возраст детей: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7 - 16 лет.</w:t>
      </w:r>
    </w:p>
    <w:p w:rsidR="00B4300C" w:rsidRDefault="00B4300C" w:rsidP="00B4300C">
      <w:pPr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Проживание: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2-5 местное размещение детей в номерах с удобствами в номере (санузел и раковина), душ на этаже.</w:t>
      </w:r>
    </w:p>
    <w:p w:rsidR="00B4300C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6"/>
          <w:szCs w:val="10"/>
          <w:lang w:eastAsia="ru-RU"/>
        </w:rPr>
      </w:pP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Программа: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В санатории много времени уделяется полноценному отдыху и досугу. Детские игровые программы, интеллектуальные игры. Проводятся многочисленные мероприятия, организовываются выступления, спортивные соревнования, концерты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i/>
          <w:color w:val="000000"/>
          <w:sz w:val="24"/>
          <w:szCs w:val="24"/>
        </w:rPr>
      </w:pPr>
      <w:r>
        <w:rPr>
          <w:rStyle w:val="a3"/>
          <w:rFonts w:ascii="Times New Roman" w:hAnsi="Times New Roman"/>
          <w:i/>
          <w:color w:val="000000"/>
          <w:sz w:val="24"/>
          <w:szCs w:val="24"/>
        </w:rPr>
        <w:t>Развлечения: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Теннисный корт, футбольная, волейбольная площадка, баскетбол,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Детская площадка на улице,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Библиотека с читальным залом,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Небольшой бассейн,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Работают кружки, 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Игровая комната с настольными играми,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Дискотеки.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Лечебный профиль: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желудочно-кишечного тракта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кожи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мочеполовой системы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нервной системы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опорно-двигательного аппарата, болезни костно-мышечной системы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органов дыхания и ЛОР-органов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сердечно-сосудистой системы и системы кровообращения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Заболевания эндокринной системы, расстройства питания и нарушения обмена веществ.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Спорт: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Дартс, настольный теннис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Крытые залы: зал ЛФК, спортзал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Открытые площадки: баскетбольная, волейбольная площадка, каток, площадка для бадминтона, теннисный корт с профессиональным покрытием, трассы для беговых лыж, футбольное поле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/>
          <w:color w:val="000000"/>
          <w:sz w:val="24"/>
          <w:szCs w:val="24"/>
        </w:rPr>
        <w:t>Прокат спортинвентаря: коньки, лыжи</w:t>
      </w:r>
    </w:p>
    <w:p w:rsidR="00B4300C" w:rsidRDefault="00B4300C" w:rsidP="00B4300C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8"/>
          <w:szCs w:val="24"/>
        </w:rPr>
      </w:pPr>
    </w:p>
    <w:p w:rsidR="00B4300C" w:rsidRDefault="00B4300C" w:rsidP="00B4300C">
      <w:pPr>
        <w:pStyle w:val="Standard"/>
        <w:jc w:val="both"/>
        <w:rPr>
          <w:color w:val="0D0D0D"/>
          <w:lang w:val="ru-RU"/>
        </w:rPr>
      </w:pPr>
      <w:r>
        <w:rPr>
          <w:b/>
          <w:bCs/>
          <w:color w:val="0D0D0D"/>
          <w:lang w:val="ru-RU"/>
        </w:rPr>
        <w:t>В путевку входит:</w:t>
      </w:r>
      <w:r>
        <w:rPr>
          <w:color w:val="0D0D0D"/>
          <w:lang w:val="ru-RU"/>
        </w:rPr>
        <w:t xml:space="preserve"> </w:t>
      </w:r>
    </w:p>
    <w:p w:rsidR="00B4300C" w:rsidRDefault="00B4300C" w:rsidP="00B4300C">
      <w:pPr>
        <w:pStyle w:val="Standard"/>
        <w:jc w:val="both"/>
        <w:rPr>
          <w:rFonts w:eastAsia="Times New Roman" w:cs="Times New Roman"/>
          <w:color w:val="0D0D0D"/>
          <w:kern w:val="0"/>
          <w:lang w:val="ru-RU" w:eastAsia="ru-RU" w:bidi="ar-SA"/>
        </w:rPr>
      </w:pPr>
      <w:r>
        <w:rPr>
          <w:rFonts w:eastAsia="Times New Roman" w:cs="Times New Roman"/>
          <w:color w:val="0D0D0D"/>
          <w:kern w:val="0"/>
          <w:lang w:val="ru-RU" w:eastAsia="ru-RU" w:bidi="ar-SA"/>
        </w:rPr>
        <w:t>- 2-5 местное размещение детей в номерах с удобствами в номере;</w:t>
      </w:r>
    </w:p>
    <w:p w:rsidR="00B4300C" w:rsidRDefault="00B4300C" w:rsidP="00B4300C">
      <w:pPr>
        <w:pStyle w:val="Standard"/>
        <w:jc w:val="both"/>
        <w:rPr>
          <w:rFonts w:eastAsia="Times New Roman" w:cs="Times New Roman"/>
          <w:color w:val="0D0D0D"/>
          <w:kern w:val="0"/>
          <w:lang w:val="ru-RU" w:eastAsia="ru-RU" w:bidi="ar-SA"/>
        </w:rPr>
      </w:pPr>
      <w:r>
        <w:rPr>
          <w:rFonts w:eastAsia="Times New Roman" w:cs="Times New Roman"/>
          <w:color w:val="0D0D0D"/>
          <w:kern w:val="0"/>
          <w:lang w:val="ru-RU" w:eastAsia="ru-RU" w:bidi="ar-SA"/>
        </w:rPr>
        <w:t>- 5-ти разовое питание (завтрак, обед, полдник, ужин, сонник);</w:t>
      </w:r>
    </w:p>
    <w:p w:rsidR="00B4300C" w:rsidRDefault="00B4300C" w:rsidP="00B4300C">
      <w:pPr>
        <w:pStyle w:val="Standard"/>
        <w:jc w:val="both"/>
        <w:rPr>
          <w:rFonts w:eastAsia="Times New Roman" w:cs="Times New Roman"/>
          <w:color w:val="0D0D0D"/>
          <w:kern w:val="0"/>
          <w:lang w:val="ru-RU" w:eastAsia="ru-RU" w:bidi="ar-SA"/>
        </w:rPr>
      </w:pPr>
      <w:r>
        <w:rPr>
          <w:rFonts w:eastAsia="Times New Roman" w:cs="Times New Roman"/>
          <w:color w:val="0D0D0D"/>
          <w:kern w:val="0"/>
          <w:lang w:val="ru-RU" w:eastAsia="ru-RU" w:bidi="ar-SA"/>
        </w:rPr>
        <w:t>- оздоровительные процедуры по назначению врача;</w:t>
      </w:r>
    </w:p>
    <w:p w:rsidR="00B4300C" w:rsidRDefault="00B4300C" w:rsidP="00B4300C">
      <w:pPr>
        <w:pStyle w:val="Standard"/>
        <w:jc w:val="both"/>
        <w:rPr>
          <w:rFonts w:eastAsia="Times New Roman" w:cs="Times New Roman"/>
          <w:color w:val="0D0D0D"/>
          <w:kern w:val="0"/>
          <w:lang w:val="ru-RU" w:eastAsia="ru-RU" w:bidi="ar-SA"/>
        </w:rPr>
      </w:pPr>
      <w:r>
        <w:rPr>
          <w:rFonts w:eastAsia="Times New Roman" w:cs="Times New Roman"/>
          <w:color w:val="0D0D0D"/>
          <w:kern w:val="0"/>
          <w:lang w:val="ru-RU" w:eastAsia="ru-RU" w:bidi="ar-SA"/>
        </w:rPr>
        <w:t>- организация досуга, культурно-массовые и спортивные мероприятия;</w:t>
      </w:r>
    </w:p>
    <w:p w:rsidR="00B4300C" w:rsidRDefault="00B4300C" w:rsidP="00B4300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4300C" w:rsidRDefault="00B4300C" w:rsidP="00B43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EF58A01" wp14:editId="5CBC45DE">
            <wp:simplePos x="0" y="0"/>
            <wp:positionH relativeFrom="column">
              <wp:posOffset>3440430</wp:posOffset>
            </wp:positionH>
            <wp:positionV relativeFrom="paragraph">
              <wp:posOffset>398145</wp:posOffset>
            </wp:positionV>
            <wp:extent cx="3329940" cy="1977390"/>
            <wp:effectExtent l="19050" t="19050" r="22860" b="22860"/>
            <wp:wrapSquare wrapText="bothSides"/>
            <wp:docPr id="2" name="Рисунок 2" descr="https://sanatorii-kurii.ru/img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anatorii-kurii.ru/img/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9773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D13914" wp14:editId="1E878F88">
            <wp:simplePos x="0" y="0"/>
            <wp:positionH relativeFrom="column">
              <wp:posOffset>6985</wp:posOffset>
            </wp:positionH>
            <wp:positionV relativeFrom="paragraph">
              <wp:posOffset>398145</wp:posOffset>
            </wp:positionV>
            <wp:extent cx="3322955" cy="1973580"/>
            <wp:effectExtent l="19050" t="19050" r="10795" b="26670"/>
            <wp:wrapSquare wrapText="bothSides"/>
            <wp:docPr id="1" name="Рисунок 1" descr="https://sanatorii-kurii.ru/img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anatorii-kurii.ru/img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9735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Фотографии </w:t>
      </w:r>
      <w:r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  <w:t>санатория «Курьи»</w:t>
      </w:r>
    </w:p>
    <w:p w:rsidR="00B4300C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19A1106" wp14:editId="1E8BEAFF">
            <wp:simplePos x="0" y="0"/>
            <wp:positionH relativeFrom="column">
              <wp:posOffset>3444240</wp:posOffset>
            </wp:positionH>
            <wp:positionV relativeFrom="paragraph">
              <wp:posOffset>4454525</wp:posOffset>
            </wp:positionV>
            <wp:extent cx="3286125" cy="1958340"/>
            <wp:effectExtent l="19050" t="19050" r="28575" b="22860"/>
            <wp:wrapSquare wrapText="bothSides"/>
            <wp:docPr id="7" name="Рисунок 7" descr="http://vivatural.ru/images/stories/kuryi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vivatural.ru/images/stories/kuryi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58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C30DFA" wp14:editId="6DFC2BC0">
            <wp:simplePos x="0" y="0"/>
            <wp:positionH relativeFrom="column">
              <wp:posOffset>14605</wp:posOffset>
            </wp:positionH>
            <wp:positionV relativeFrom="paragraph">
              <wp:posOffset>4454525</wp:posOffset>
            </wp:positionV>
            <wp:extent cx="3296920" cy="1958340"/>
            <wp:effectExtent l="19050" t="19050" r="17780" b="22860"/>
            <wp:wrapSquare wrapText="bothSides"/>
            <wp:docPr id="5" name="Рисунок 5" descr="http://vivatural.ru/images/stories/kuryi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vivatural.ru/images/stories/kuryi/img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1958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E274F5F" wp14:editId="451CDBA2">
            <wp:simplePos x="0" y="0"/>
            <wp:positionH relativeFrom="column">
              <wp:posOffset>3444240</wp:posOffset>
            </wp:positionH>
            <wp:positionV relativeFrom="paragraph">
              <wp:posOffset>2343785</wp:posOffset>
            </wp:positionV>
            <wp:extent cx="3299460" cy="1980565"/>
            <wp:effectExtent l="19050" t="19050" r="15240" b="19685"/>
            <wp:wrapSquare wrapText="bothSides"/>
            <wp:docPr id="4" name="Рисунок 4" descr="https://i.incamp.ru/u/1/128/kuri-7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.incamp.ru/u/1/128/kuri-73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980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F22B3E2" wp14:editId="715BE3BA">
            <wp:simplePos x="0" y="0"/>
            <wp:positionH relativeFrom="column">
              <wp:posOffset>15240</wp:posOffset>
            </wp:positionH>
            <wp:positionV relativeFrom="paragraph">
              <wp:posOffset>2343785</wp:posOffset>
            </wp:positionV>
            <wp:extent cx="3314700" cy="1981200"/>
            <wp:effectExtent l="19050" t="19050" r="19050" b="19050"/>
            <wp:wrapSquare wrapText="bothSides"/>
            <wp:docPr id="3" name="Рисунок 3" descr="https://i.incamp.ru/u/1/128/kuri-7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.incamp.ru/u/1/128/kuri-73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B4300C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B4300C" w:rsidRPr="00826B0E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B4300C" w:rsidRPr="00826B0E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6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«ТурЭкспоСервис»                                                         Таушканова А.О.</w:t>
      </w:r>
    </w:p>
    <w:p w:rsidR="00B4300C" w:rsidRDefault="00B4300C" w:rsidP="00B430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4A3E81" w:rsidRDefault="004A3E81">
      <w:bookmarkStart w:id="0" w:name="_GoBack"/>
      <w:bookmarkEnd w:id="0"/>
    </w:p>
    <w:sectPr w:rsidR="004A3E81">
      <w:pgSz w:w="11906" w:h="16838"/>
      <w:pgMar w:top="624" w:right="624" w:bottom="624" w:left="624" w:header="709" w:footer="709" w:gutter="0"/>
      <w:pgBorders w:offsetFrom="page">
        <w:top w:val="single" w:sz="12" w:space="24" w:color="548DD4"/>
        <w:left w:val="single" w:sz="12" w:space="24" w:color="548DD4"/>
        <w:bottom w:val="single" w:sz="12" w:space="24" w:color="548DD4"/>
        <w:right w:val="single" w:sz="12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Hand Christmas Doodle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B6"/>
    <w:rsid w:val="003B3EB6"/>
    <w:rsid w:val="004A3E81"/>
    <w:rsid w:val="00B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9AA8-07C3-476D-81A7-B6B49D06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00C"/>
    <w:rPr>
      <w:b/>
      <w:bCs/>
    </w:rPr>
  </w:style>
  <w:style w:type="paragraph" w:customStyle="1" w:styleId="Standard">
    <w:name w:val="Standard"/>
    <w:rsid w:val="00B430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2</cp:revision>
  <dcterms:created xsi:type="dcterms:W3CDTF">2024-02-11T09:53:00Z</dcterms:created>
  <dcterms:modified xsi:type="dcterms:W3CDTF">2024-02-11T09:53:00Z</dcterms:modified>
</cp:coreProperties>
</file>