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37C" w:rsidRPr="005275AE" w:rsidRDefault="008B4198" w:rsidP="00A76A07">
      <w:pPr>
        <w:jc w:val="center"/>
        <w:rPr>
          <w:rFonts w:ascii="Times New Roman" w:hAnsi="Times New Roman" w:cs="Times New Roman"/>
          <w:sz w:val="26"/>
          <w:szCs w:val="26"/>
        </w:rPr>
      </w:pPr>
      <w:r w:rsidRPr="005275AE">
        <w:rPr>
          <w:rFonts w:ascii="Times New Roman" w:hAnsi="Times New Roman" w:cs="Times New Roman"/>
          <w:sz w:val="26"/>
          <w:szCs w:val="26"/>
        </w:rPr>
        <w:t xml:space="preserve"> </w:t>
      </w:r>
      <w:r w:rsidR="00A76A07" w:rsidRPr="005275AE">
        <w:rPr>
          <w:rFonts w:ascii="Times New Roman" w:hAnsi="Times New Roman" w:cs="Times New Roman"/>
          <w:sz w:val="26"/>
          <w:szCs w:val="26"/>
        </w:rPr>
        <w:t xml:space="preserve">Муниципальное </w:t>
      </w:r>
      <w:proofErr w:type="gramStart"/>
      <w:r w:rsidR="005275AE" w:rsidRPr="005275AE">
        <w:rPr>
          <w:rFonts w:ascii="Times New Roman" w:hAnsi="Times New Roman" w:cs="Times New Roman"/>
          <w:sz w:val="26"/>
          <w:szCs w:val="26"/>
        </w:rPr>
        <w:t>казенное</w:t>
      </w:r>
      <w:r w:rsidR="00A76A07" w:rsidRPr="005275AE">
        <w:rPr>
          <w:rFonts w:ascii="Times New Roman" w:hAnsi="Times New Roman" w:cs="Times New Roman"/>
          <w:sz w:val="26"/>
          <w:szCs w:val="26"/>
        </w:rPr>
        <w:t xml:space="preserve">  общеобразовательное</w:t>
      </w:r>
      <w:proofErr w:type="gramEnd"/>
      <w:r w:rsidR="00A76A07" w:rsidRPr="005275AE">
        <w:rPr>
          <w:rFonts w:ascii="Times New Roman" w:hAnsi="Times New Roman" w:cs="Times New Roman"/>
          <w:sz w:val="26"/>
          <w:szCs w:val="26"/>
        </w:rPr>
        <w:t xml:space="preserve"> учреждение - </w:t>
      </w:r>
      <w:r w:rsidR="005275AE" w:rsidRPr="005275AE">
        <w:rPr>
          <w:rFonts w:ascii="Times New Roman" w:hAnsi="Times New Roman" w:cs="Times New Roman"/>
          <w:sz w:val="26"/>
          <w:szCs w:val="26"/>
        </w:rPr>
        <w:t>средняя</w:t>
      </w:r>
      <w:r w:rsidR="00A76A07" w:rsidRPr="005275AE">
        <w:rPr>
          <w:rFonts w:ascii="Times New Roman" w:hAnsi="Times New Roman" w:cs="Times New Roman"/>
          <w:sz w:val="26"/>
          <w:szCs w:val="26"/>
        </w:rPr>
        <w:t xml:space="preserve"> общеобразовательная школа № </w:t>
      </w:r>
      <w:r w:rsidR="005275AE" w:rsidRPr="005275AE">
        <w:rPr>
          <w:rFonts w:ascii="Times New Roman" w:hAnsi="Times New Roman" w:cs="Times New Roman"/>
          <w:sz w:val="26"/>
          <w:szCs w:val="26"/>
        </w:rPr>
        <w:t>2</w:t>
      </w:r>
    </w:p>
    <w:p w:rsidR="00E8602F" w:rsidRPr="005275AE" w:rsidRDefault="00E8602F" w:rsidP="00A76A07">
      <w:pPr>
        <w:jc w:val="center"/>
        <w:rPr>
          <w:rFonts w:ascii="Times New Roman" w:hAnsi="Times New Roman" w:cs="Times New Roman"/>
          <w:sz w:val="26"/>
          <w:szCs w:val="26"/>
        </w:rPr>
      </w:pPr>
    </w:p>
    <w:p w:rsidR="00E8602F" w:rsidRPr="005275AE" w:rsidRDefault="00E8602F" w:rsidP="00A76A07">
      <w:pPr>
        <w:jc w:val="center"/>
        <w:rPr>
          <w:rFonts w:ascii="Times New Roman" w:hAnsi="Times New Roman" w:cs="Times New Roman"/>
          <w:sz w:val="26"/>
          <w:szCs w:val="26"/>
        </w:rPr>
      </w:pPr>
    </w:p>
    <w:p w:rsidR="00BA255F" w:rsidRPr="005275AE" w:rsidRDefault="00BA255F" w:rsidP="00A76A07">
      <w:pPr>
        <w:jc w:val="center"/>
        <w:rPr>
          <w:rFonts w:ascii="Times New Roman" w:hAnsi="Times New Roman" w:cs="Times New Roman"/>
          <w:sz w:val="26"/>
          <w:szCs w:val="26"/>
        </w:rPr>
      </w:pPr>
    </w:p>
    <w:tbl>
      <w:tblPr>
        <w:tblStyle w:val="ab"/>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3"/>
        <w:gridCol w:w="2114"/>
        <w:gridCol w:w="4678"/>
      </w:tblGrid>
      <w:tr w:rsidR="006E1004" w:rsidRPr="005275AE" w:rsidTr="00ED065F">
        <w:tc>
          <w:tcPr>
            <w:tcW w:w="3273" w:type="dxa"/>
          </w:tcPr>
          <w:p w:rsidR="006E1004" w:rsidRPr="005275AE" w:rsidRDefault="006E1004" w:rsidP="006E1004">
            <w:pPr>
              <w:rPr>
                <w:rFonts w:ascii="Times New Roman" w:hAnsi="Times New Roman" w:cs="Times New Roman"/>
                <w:sz w:val="26"/>
                <w:szCs w:val="26"/>
              </w:rPr>
            </w:pPr>
          </w:p>
          <w:p w:rsidR="006E1004" w:rsidRPr="005275AE" w:rsidRDefault="006E1004" w:rsidP="00CA5D63">
            <w:pPr>
              <w:jc w:val="center"/>
              <w:rPr>
                <w:rFonts w:ascii="Times New Roman" w:hAnsi="Times New Roman" w:cs="Times New Roman"/>
                <w:sz w:val="26"/>
                <w:szCs w:val="26"/>
              </w:rPr>
            </w:pPr>
          </w:p>
        </w:tc>
        <w:tc>
          <w:tcPr>
            <w:tcW w:w="2114" w:type="dxa"/>
          </w:tcPr>
          <w:p w:rsidR="007B5622" w:rsidRPr="005275AE" w:rsidRDefault="007B5622" w:rsidP="007B5622">
            <w:pPr>
              <w:rPr>
                <w:rFonts w:ascii="Times New Roman" w:hAnsi="Times New Roman" w:cs="Times New Roman"/>
                <w:sz w:val="26"/>
                <w:szCs w:val="26"/>
              </w:rPr>
            </w:pPr>
          </w:p>
        </w:tc>
        <w:tc>
          <w:tcPr>
            <w:tcW w:w="4678" w:type="dxa"/>
          </w:tcPr>
          <w:p w:rsidR="007B5622" w:rsidRPr="005275AE" w:rsidRDefault="007B5622" w:rsidP="007B5622">
            <w:pPr>
              <w:rPr>
                <w:rFonts w:ascii="Times New Roman" w:hAnsi="Times New Roman" w:cs="Times New Roman"/>
                <w:sz w:val="26"/>
                <w:szCs w:val="26"/>
              </w:rPr>
            </w:pPr>
          </w:p>
          <w:p w:rsidR="00ED065F" w:rsidRPr="00081273" w:rsidRDefault="00ED065F" w:rsidP="00ED065F">
            <w:pPr>
              <w:ind w:left="-2"/>
              <w:rPr>
                <w:rFonts w:ascii="Times New Roman" w:hAnsi="Times New Roman" w:cs="Times New Roman"/>
                <w:sz w:val="26"/>
                <w:szCs w:val="26"/>
              </w:rPr>
            </w:pPr>
            <w:r w:rsidRPr="00081273">
              <w:rPr>
                <w:rFonts w:ascii="Times New Roman" w:hAnsi="Times New Roman" w:cs="Times New Roman"/>
                <w:sz w:val="26"/>
                <w:szCs w:val="26"/>
              </w:rPr>
              <w:t>УТВЕРЖДЕНО</w:t>
            </w:r>
          </w:p>
          <w:p w:rsidR="00ED065F" w:rsidRPr="00081273" w:rsidRDefault="00ED065F" w:rsidP="00ED065F">
            <w:pPr>
              <w:ind w:left="-2"/>
              <w:rPr>
                <w:rFonts w:ascii="Times New Roman" w:hAnsi="Times New Roman" w:cs="Times New Roman"/>
                <w:sz w:val="26"/>
                <w:szCs w:val="26"/>
              </w:rPr>
            </w:pPr>
            <w:proofErr w:type="gramStart"/>
            <w:r>
              <w:rPr>
                <w:rFonts w:ascii="Times New Roman" w:hAnsi="Times New Roman" w:cs="Times New Roman"/>
                <w:sz w:val="26"/>
                <w:szCs w:val="26"/>
              </w:rPr>
              <w:t>приказом</w:t>
            </w:r>
            <w:proofErr w:type="gramEnd"/>
            <w:r>
              <w:rPr>
                <w:rFonts w:ascii="Times New Roman" w:hAnsi="Times New Roman" w:cs="Times New Roman"/>
                <w:sz w:val="26"/>
                <w:szCs w:val="26"/>
              </w:rPr>
              <w:t xml:space="preserve"> д</w:t>
            </w:r>
            <w:r w:rsidRPr="00081273">
              <w:rPr>
                <w:rFonts w:ascii="Times New Roman" w:hAnsi="Times New Roman" w:cs="Times New Roman"/>
                <w:sz w:val="26"/>
                <w:szCs w:val="26"/>
              </w:rPr>
              <w:t>иректор</w:t>
            </w:r>
            <w:r>
              <w:rPr>
                <w:rFonts w:ascii="Times New Roman" w:hAnsi="Times New Roman" w:cs="Times New Roman"/>
                <w:sz w:val="26"/>
                <w:szCs w:val="26"/>
              </w:rPr>
              <w:t>а</w:t>
            </w:r>
            <w:r w:rsidRPr="00081273">
              <w:rPr>
                <w:rFonts w:ascii="Times New Roman" w:hAnsi="Times New Roman" w:cs="Times New Roman"/>
                <w:sz w:val="26"/>
                <w:szCs w:val="26"/>
              </w:rPr>
              <w:t xml:space="preserve"> МКОУ</w:t>
            </w:r>
            <w:r>
              <w:rPr>
                <w:rFonts w:ascii="Times New Roman" w:hAnsi="Times New Roman" w:cs="Times New Roman"/>
                <w:sz w:val="26"/>
                <w:szCs w:val="26"/>
              </w:rPr>
              <w:t xml:space="preserve"> С</w:t>
            </w:r>
            <w:r w:rsidRPr="00081273">
              <w:rPr>
                <w:rFonts w:ascii="Times New Roman" w:hAnsi="Times New Roman" w:cs="Times New Roman"/>
                <w:sz w:val="26"/>
                <w:szCs w:val="26"/>
              </w:rPr>
              <w:t>ОШ №2</w:t>
            </w:r>
          </w:p>
          <w:p w:rsidR="00ED065F" w:rsidRDefault="00ED065F" w:rsidP="00ED065F">
            <w:pPr>
              <w:ind w:left="-2"/>
              <w:rPr>
                <w:rFonts w:ascii="Times New Roman" w:hAnsi="Times New Roman" w:cs="Times New Roman"/>
                <w:sz w:val="26"/>
                <w:szCs w:val="26"/>
              </w:rPr>
            </w:pPr>
            <w:r w:rsidRPr="00081273">
              <w:rPr>
                <w:rFonts w:ascii="Times New Roman" w:hAnsi="Times New Roman" w:cs="Times New Roman"/>
                <w:sz w:val="26"/>
                <w:szCs w:val="26"/>
              </w:rPr>
              <w:t>Отрадных Н.В.</w:t>
            </w:r>
          </w:p>
          <w:p w:rsidR="00ED065F" w:rsidRDefault="00ED065F" w:rsidP="00ED065F">
            <w:pPr>
              <w:ind w:left="-2"/>
              <w:rPr>
                <w:rFonts w:ascii="Times New Roman" w:hAnsi="Times New Roman" w:cs="Times New Roman"/>
                <w:sz w:val="26"/>
                <w:szCs w:val="26"/>
              </w:rPr>
            </w:pPr>
            <w:r>
              <w:rPr>
                <w:rFonts w:ascii="Times New Roman" w:hAnsi="Times New Roman" w:cs="Times New Roman"/>
                <w:sz w:val="26"/>
                <w:szCs w:val="26"/>
              </w:rPr>
              <w:t>№ 194 от 30.08.2024</w:t>
            </w:r>
          </w:p>
          <w:p w:rsidR="007B5622" w:rsidRPr="005275AE" w:rsidRDefault="007B5622" w:rsidP="00FD6BBD">
            <w:pPr>
              <w:rPr>
                <w:rFonts w:ascii="Times New Roman" w:hAnsi="Times New Roman" w:cs="Times New Roman"/>
                <w:sz w:val="26"/>
                <w:szCs w:val="26"/>
              </w:rPr>
            </w:pPr>
          </w:p>
        </w:tc>
      </w:tr>
    </w:tbl>
    <w:p w:rsidR="00CA5D63" w:rsidRPr="005275AE" w:rsidRDefault="00CA5D63" w:rsidP="00CA5D63">
      <w:pPr>
        <w:jc w:val="center"/>
        <w:rPr>
          <w:rFonts w:ascii="Times New Roman" w:hAnsi="Times New Roman" w:cs="Times New Roman"/>
          <w:sz w:val="26"/>
          <w:szCs w:val="26"/>
          <w:lang w:val="en-US"/>
        </w:rPr>
      </w:pPr>
    </w:p>
    <w:p w:rsidR="00B54321" w:rsidRPr="005275AE" w:rsidRDefault="00B54321" w:rsidP="00CA5D63">
      <w:pPr>
        <w:jc w:val="center"/>
        <w:rPr>
          <w:rFonts w:ascii="Times New Roman" w:hAnsi="Times New Roman" w:cs="Times New Roman"/>
          <w:sz w:val="26"/>
          <w:szCs w:val="26"/>
        </w:rPr>
      </w:pPr>
    </w:p>
    <w:p w:rsidR="006C21C9" w:rsidRPr="005275AE" w:rsidRDefault="006C21C9" w:rsidP="00CA5D63">
      <w:pPr>
        <w:jc w:val="center"/>
        <w:rPr>
          <w:rFonts w:ascii="Times New Roman" w:hAnsi="Times New Roman" w:cs="Times New Roman"/>
          <w:sz w:val="26"/>
          <w:szCs w:val="26"/>
        </w:rPr>
      </w:pPr>
    </w:p>
    <w:p w:rsidR="009B6A45" w:rsidRPr="005275AE" w:rsidRDefault="009B6A45" w:rsidP="00CA5D63">
      <w:pPr>
        <w:jc w:val="center"/>
        <w:rPr>
          <w:rFonts w:ascii="Times New Roman" w:hAnsi="Times New Roman" w:cs="Times New Roman"/>
          <w:sz w:val="26"/>
          <w:szCs w:val="26"/>
        </w:rPr>
      </w:pPr>
    </w:p>
    <w:p w:rsidR="009B6A45" w:rsidRPr="005275AE" w:rsidRDefault="009B6A45" w:rsidP="00CA5D63">
      <w:pPr>
        <w:jc w:val="center"/>
        <w:rPr>
          <w:rFonts w:ascii="Times New Roman" w:hAnsi="Times New Roman" w:cs="Times New Roman"/>
          <w:sz w:val="26"/>
          <w:szCs w:val="26"/>
        </w:rPr>
      </w:pPr>
    </w:p>
    <w:p w:rsidR="006C21C9" w:rsidRPr="005275AE" w:rsidRDefault="006C21C9" w:rsidP="00CA5D63">
      <w:pPr>
        <w:jc w:val="center"/>
        <w:rPr>
          <w:rFonts w:ascii="Times New Roman" w:hAnsi="Times New Roman" w:cs="Times New Roman"/>
          <w:sz w:val="26"/>
          <w:szCs w:val="26"/>
        </w:rPr>
      </w:pPr>
    </w:p>
    <w:p w:rsidR="00B54321" w:rsidRPr="005275AE" w:rsidRDefault="00B54321" w:rsidP="00CA5D63">
      <w:pPr>
        <w:jc w:val="center"/>
        <w:rPr>
          <w:rFonts w:ascii="Times New Roman" w:hAnsi="Times New Roman" w:cs="Times New Roman"/>
          <w:sz w:val="32"/>
          <w:szCs w:val="26"/>
        </w:rPr>
      </w:pPr>
    </w:p>
    <w:p w:rsidR="0030678A" w:rsidRPr="005275AE" w:rsidRDefault="0030678A" w:rsidP="00CA5D63">
      <w:pPr>
        <w:jc w:val="center"/>
        <w:rPr>
          <w:rFonts w:ascii="Times New Roman" w:hAnsi="Times New Roman" w:cs="Times New Roman"/>
          <w:sz w:val="32"/>
          <w:szCs w:val="26"/>
        </w:rPr>
      </w:pPr>
      <w:r w:rsidRPr="005275AE">
        <w:rPr>
          <w:rFonts w:ascii="Times New Roman" w:hAnsi="Times New Roman" w:cs="Times New Roman"/>
          <w:sz w:val="32"/>
          <w:szCs w:val="26"/>
        </w:rPr>
        <w:t>УЧЕБНЫЙ ПЛАН</w:t>
      </w:r>
    </w:p>
    <w:p w:rsidR="00E24C8D" w:rsidRPr="005275AE" w:rsidRDefault="00E24C8D" w:rsidP="00344318">
      <w:pPr>
        <w:jc w:val="center"/>
        <w:rPr>
          <w:rFonts w:ascii="Times New Roman" w:hAnsi="Times New Roman" w:cs="Times New Roman"/>
          <w:sz w:val="32"/>
          <w:szCs w:val="26"/>
        </w:rPr>
      </w:pPr>
      <w:r w:rsidRPr="005275AE">
        <w:rPr>
          <w:rFonts w:ascii="Times New Roman" w:hAnsi="Times New Roman" w:cs="Times New Roman"/>
          <w:sz w:val="32"/>
          <w:szCs w:val="26"/>
        </w:rPr>
        <w:t>среднего общего образования</w:t>
      </w:r>
    </w:p>
    <w:p w:rsidR="0030678A" w:rsidRPr="005275AE" w:rsidRDefault="0030678A" w:rsidP="00CA5D63">
      <w:pPr>
        <w:jc w:val="center"/>
        <w:rPr>
          <w:rFonts w:ascii="Times New Roman" w:hAnsi="Times New Roman" w:cs="Times New Roman"/>
          <w:sz w:val="32"/>
          <w:szCs w:val="26"/>
        </w:rPr>
      </w:pPr>
      <w:r w:rsidRPr="005275AE">
        <w:rPr>
          <w:rFonts w:ascii="Times New Roman" w:hAnsi="Times New Roman" w:cs="Times New Roman"/>
          <w:sz w:val="32"/>
          <w:szCs w:val="26"/>
        </w:rPr>
        <w:t xml:space="preserve">на </w:t>
      </w:r>
      <w:r w:rsidR="00BA6E11" w:rsidRPr="005275AE">
        <w:rPr>
          <w:rFonts w:ascii="Times New Roman" w:hAnsi="Times New Roman" w:cs="Times New Roman"/>
          <w:sz w:val="32"/>
          <w:szCs w:val="26"/>
        </w:rPr>
        <w:t>202</w:t>
      </w:r>
      <w:r w:rsidR="005275AE" w:rsidRPr="005275AE">
        <w:rPr>
          <w:rFonts w:ascii="Times New Roman" w:hAnsi="Times New Roman" w:cs="Times New Roman"/>
          <w:sz w:val="32"/>
          <w:szCs w:val="26"/>
        </w:rPr>
        <w:t>4</w:t>
      </w:r>
      <w:r w:rsidR="00BA6E11" w:rsidRPr="005275AE">
        <w:rPr>
          <w:rFonts w:ascii="Times New Roman" w:hAnsi="Times New Roman" w:cs="Times New Roman"/>
          <w:sz w:val="32"/>
          <w:szCs w:val="26"/>
        </w:rPr>
        <w:t xml:space="preserve"> –</w:t>
      </w:r>
      <w:r w:rsidR="006A6072" w:rsidRPr="005275AE">
        <w:rPr>
          <w:rFonts w:ascii="Times New Roman" w:hAnsi="Times New Roman" w:cs="Times New Roman"/>
          <w:sz w:val="32"/>
          <w:szCs w:val="26"/>
        </w:rPr>
        <w:t xml:space="preserve"> </w:t>
      </w:r>
      <w:r w:rsidR="00BA6E11" w:rsidRPr="005275AE">
        <w:rPr>
          <w:rFonts w:ascii="Times New Roman" w:hAnsi="Times New Roman" w:cs="Times New Roman"/>
          <w:sz w:val="32"/>
          <w:szCs w:val="26"/>
        </w:rPr>
        <w:t>202</w:t>
      </w:r>
      <w:r w:rsidR="005275AE" w:rsidRPr="005275AE">
        <w:rPr>
          <w:rFonts w:ascii="Times New Roman" w:hAnsi="Times New Roman" w:cs="Times New Roman"/>
          <w:sz w:val="32"/>
          <w:szCs w:val="26"/>
        </w:rPr>
        <w:t>5</w:t>
      </w:r>
      <w:r w:rsidRPr="005275AE">
        <w:rPr>
          <w:rFonts w:ascii="Times New Roman" w:hAnsi="Times New Roman" w:cs="Times New Roman"/>
          <w:sz w:val="32"/>
          <w:szCs w:val="26"/>
        </w:rPr>
        <w:t xml:space="preserve"> учебный год</w:t>
      </w:r>
    </w:p>
    <w:p w:rsidR="0030678A" w:rsidRPr="005275AE" w:rsidRDefault="0030678A" w:rsidP="00CA5D63">
      <w:pPr>
        <w:jc w:val="center"/>
        <w:rPr>
          <w:rFonts w:ascii="Times New Roman" w:hAnsi="Times New Roman" w:cs="Times New Roman"/>
          <w:sz w:val="26"/>
          <w:szCs w:val="26"/>
        </w:rPr>
      </w:pPr>
    </w:p>
    <w:p w:rsidR="0030678A" w:rsidRPr="005275AE" w:rsidRDefault="0030678A" w:rsidP="00CA5D63">
      <w:pPr>
        <w:jc w:val="center"/>
        <w:rPr>
          <w:rFonts w:ascii="Times New Roman" w:hAnsi="Times New Roman" w:cs="Times New Roman"/>
          <w:sz w:val="26"/>
          <w:szCs w:val="26"/>
        </w:rPr>
      </w:pPr>
    </w:p>
    <w:p w:rsidR="00432399" w:rsidRPr="005275AE" w:rsidRDefault="00432399" w:rsidP="00CA5D63">
      <w:pPr>
        <w:jc w:val="center"/>
        <w:rPr>
          <w:rFonts w:ascii="Times New Roman" w:hAnsi="Times New Roman" w:cs="Times New Roman"/>
          <w:sz w:val="26"/>
          <w:szCs w:val="26"/>
        </w:rPr>
      </w:pPr>
    </w:p>
    <w:p w:rsidR="00432399" w:rsidRPr="005275AE" w:rsidRDefault="00432399" w:rsidP="00CA5D63">
      <w:pPr>
        <w:jc w:val="center"/>
        <w:rPr>
          <w:rFonts w:ascii="Times New Roman" w:hAnsi="Times New Roman" w:cs="Times New Roman"/>
          <w:sz w:val="26"/>
          <w:szCs w:val="26"/>
        </w:rPr>
      </w:pPr>
    </w:p>
    <w:p w:rsidR="00432399" w:rsidRPr="005275AE" w:rsidRDefault="00432399" w:rsidP="00CA5D63">
      <w:pPr>
        <w:jc w:val="center"/>
        <w:rPr>
          <w:rFonts w:ascii="Times New Roman" w:hAnsi="Times New Roman" w:cs="Times New Roman"/>
          <w:sz w:val="26"/>
          <w:szCs w:val="26"/>
        </w:rPr>
      </w:pPr>
    </w:p>
    <w:p w:rsidR="00804FE3" w:rsidRPr="005275AE" w:rsidRDefault="00804FE3" w:rsidP="00CA5D63">
      <w:pPr>
        <w:jc w:val="center"/>
        <w:rPr>
          <w:rFonts w:ascii="Times New Roman" w:hAnsi="Times New Roman" w:cs="Times New Roman"/>
          <w:sz w:val="26"/>
          <w:szCs w:val="26"/>
        </w:rPr>
      </w:pPr>
    </w:p>
    <w:p w:rsidR="00804FE3" w:rsidRPr="005275AE" w:rsidRDefault="00804FE3" w:rsidP="00CA5D63">
      <w:pPr>
        <w:jc w:val="center"/>
        <w:rPr>
          <w:rFonts w:ascii="Times New Roman" w:hAnsi="Times New Roman" w:cs="Times New Roman"/>
          <w:sz w:val="26"/>
          <w:szCs w:val="26"/>
        </w:rPr>
      </w:pPr>
    </w:p>
    <w:p w:rsidR="0030678A" w:rsidRPr="005275AE" w:rsidRDefault="0030678A" w:rsidP="00CA5D63">
      <w:pPr>
        <w:jc w:val="center"/>
        <w:rPr>
          <w:rFonts w:ascii="Times New Roman" w:hAnsi="Times New Roman" w:cs="Times New Roman"/>
          <w:sz w:val="26"/>
          <w:szCs w:val="26"/>
        </w:rPr>
      </w:pPr>
    </w:p>
    <w:p w:rsidR="00F93659" w:rsidRPr="005275AE" w:rsidRDefault="006B6902" w:rsidP="00F93659">
      <w:pPr>
        <w:jc w:val="center"/>
        <w:rPr>
          <w:rFonts w:ascii="Times New Roman" w:hAnsi="Times New Roman" w:cs="Times New Roman"/>
          <w:sz w:val="26"/>
          <w:szCs w:val="26"/>
        </w:rPr>
      </w:pPr>
      <w:r w:rsidRPr="005275AE">
        <w:rPr>
          <w:rFonts w:ascii="Times New Roman" w:hAnsi="Times New Roman" w:cs="Times New Roman"/>
          <w:sz w:val="26"/>
          <w:szCs w:val="26"/>
        </w:rPr>
        <w:t>Тавдинский городской округ, Свердловская область</w:t>
      </w:r>
      <w:r w:rsidR="0030678A" w:rsidRPr="005275AE">
        <w:rPr>
          <w:rFonts w:ascii="Times New Roman" w:hAnsi="Times New Roman" w:cs="Times New Roman"/>
          <w:sz w:val="26"/>
          <w:szCs w:val="26"/>
        </w:rPr>
        <w:t xml:space="preserve"> </w:t>
      </w:r>
      <w:r w:rsidR="00BA6E11" w:rsidRPr="005275AE">
        <w:rPr>
          <w:rFonts w:ascii="Times New Roman" w:hAnsi="Times New Roman" w:cs="Times New Roman"/>
          <w:sz w:val="26"/>
          <w:szCs w:val="26"/>
        </w:rPr>
        <w:t>202</w:t>
      </w:r>
      <w:r w:rsidR="005275AE" w:rsidRPr="005275AE">
        <w:rPr>
          <w:rFonts w:ascii="Times New Roman" w:hAnsi="Times New Roman" w:cs="Times New Roman"/>
          <w:sz w:val="26"/>
          <w:szCs w:val="26"/>
        </w:rPr>
        <w:t>4</w:t>
      </w:r>
    </w:p>
    <w:p w:rsidR="0030678A" w:rsidRPr="005275AE" w:rsidRDefault="00F93659" w:rsidP="001A682B">
      <w:pPr>
        <w:jc w:val="center"/>
        <w:rPr>
          <w:rFonts w:ascii="Times New Roman" w:hAnsi="Times New Roman" w:cs="Times New Roman"/>
          <w:sz w:val="26"/>
          <w:szCs w:val="26"/>
        </w:rPr>
      </w:pPr>
      <w:r w:rsidRPr="005275AE">
        <w:rPr>
          <w:rFonts w:ascii="Times New Roman" w:hAnsi="Times New Roman" w:cs="Times New Roman"/>
          <w:sz w:val="26"/>
          <w:szCs w:val="26"/>
        </w:rPr>
        <w:br w:type="page"/>
      </w:r>
      <w:r w:rsidR="0030678A" w:rsidRPr="005275AE">
        <w:rPr>
          <w:rFonts w:ascii="Times New Roman" w:hAnsi="Times New Roman" w:cs="Times New Roman"/>
          <w:sz w:val="26"/>
          <w:szCs w:val="26"/>
        </w:rPr>
        <w:lastRenderedPageBreak/>
        <w:t>ПОЯСНИТЕЛЬНАЯ ЗАПИСКА</w:t>
      </w:r>
    </w:p>
    <w:p w:rsidR="0030678A" w:rsidRPr="005275AE" w:rsidRDefault="0030678A" w:rsidP="00613F43">
      <w:pPr>
        <w:spacing w:line="276" w:lineRule="auto"/>
        <w:jc w:val="center"/>
        <w:rPr>
          <w:rFonts w:ascii="Times New Roman" w:hAnsi="Times New Roman" w:cs="Times New Roman"/>
          <w:sz w:val="26"/>
          <w:szCs w:val="26"/>
        </w:rPr>
      </w:pPr>
    </w:p>
    <w:p w:rsidR="00613F43" w:rsidRPr="005275AE" w:rsidRDefault="0030678A" w:rsidP="005275AE">
      <w:pPr>
        <w:spacing w:after="0" w:line="276" w:lineRule="auto"/>
        <w:ind w:firstLine="567"/>
        <w:jc w:val="both"/>
        <w:rPr>
          <w:rStyle w:val="markedcontent"/>
          <w:rFonts w:ascii="Times New Roman" w:hAnsi="Times New Roman" w:cs="Times New Roman"/>
          <w:sz w:val="26"/>
          <w:szCs w:val="26"/>
        </w:rPr>
      </w:pPr>
      <w:r w:rsidRPr="005275AE">
        <w:rPr>
          <w:rStyle w:val="markedcontent"/>
          <w:rFonts w:ascii="Times New Roman" w:hAnsi="Times New Roman" w:cs="Times New Roman"/>
          <w:sz w:val="26"/>
          <w:szCs w:val="26"/>
        </w:rPr>
        <w:t xml:space="preserve">Учебный план </w:t>
      </w:r>
      <w:r w:rsidR="00FF7BAD" w:rsidRPr="005275AE">
        <w:rPr>
          <w:rStyle w:val="markedcontent"/>
          <w:rFonts w:ascii="Times New Roman" w:hAnsi="Times New Roman" w:cs="Times New Roman"/>
          <w:sz w:val="26"/>
          <w:szCs w:val="26"/>
        </w:rPr>
        <w:t>среднего</w:t>
      </w:r>
      <w:r w:rsidRPr="005275AE">
        <w:rPr>
          <w:rStyle w:val="markedcontent"/>
          <w:rFonts w:ascii="Times New Roman" w:hAnsi="Times New Roman" w:cs="Times New Roman"/>
          <w:sz w:val="26"/>
          <w:szCs w:val="26"/>
        </w:rPr>
        <w:t xml:space="preserve"> общего образования</w:t>
      </w:r>
      <w:r w:rsidR="00B645AA" w:rsidRPr="005275AE">
        <w:rPr>
          <w:rStyle w:val="markedcontent"/>
          <w:rFonts w:ascii="Times New Roman" w:hAnsi="Times New Roman" w:cs="Times New Roman"/>
          <w:sz w:val="26"/>
          <w:szCs w:val="26"/>
        </w:rPr>
        <w:t xml:space="preserve"> Муниципально</w:t>
      </w:r>
      <w:r w:rsidR="005275AE" w:rsidRPr="005275AE">
        <w:rPr>
          <w:rStyle w:val="markedcontent"/>
          <w:rFonts w:ascii="Times New Roman" w:hAnsi="Times New Roman" w:cs="Times New Roman"/>
          <w:sz w:val="26"/>
          <w:szCs w:val="26"/>
        </w:rPr>
        <w:t>го</w:t>
      </w:r>
      <w:r w:rsidR="00B645AA" w:rsidRPr="005275AE">
        <w:rPr>
          <w:rStyle w:val="markedcontent"/>
          <w:rFonts w:ascii="Times New Roman" w:hAnsi="Times New Roman" w:cs="Times New Roman"/>
          <w:sz w:val="26"/>
          <w:szCs w:val="26"/>
        </w:rPr>
        <w:t xml:space="preserve"> </w:t>
      </w:r>
      <w:r w:rsidR="005275AE" w:rsidRPr="005275AE">
        <w:rPr>
          <w:rStyle w:val="markedcontent"/>
          <w:rFonts w:ascii="Times New Roman" w:hAnsi="Times New Roman" w:cs="Times New Roman"/>
          <w:sz w:val="26"/>
          <w:szCs w:val="26"/>
        </w:rPr>
        <w:t>казенного</w:t>
      </w:r>
      <w:r w:rsidR="00B645AA" w:rsidRPr="005275AE">
        <w:rPr>
          <w:rStyle w:val="markedcontent"/>
          <w:rFonts w:ascii="Times New Roman" w:hAnsi="Times New Roman" w:cs="Times New Roman"/>
          <w:sz w:val="26"/>
          <w:szCs w:val="26"/>
        </w:rPr>
        <w:t xml:space="preserve">  общеобразовательно</w:t>
      </w:r>
      <w:r w:rsidR="005275AE" w:rsidRPr="005275AE">
        <w:rPr>
          <w:rStyle w:val="markedcontent"/>
          <w:rFonts w:ascii="Times New Roman" w:hAnsi="Times New Roman" w:cs="Times New Roman"/>
          <w:sz w:val="26"/>
          <w:szCs w:val="26"/>
        </w:rPr>
        <w:t>го</w:t>
      </w:r>
      <w:r w:rsidR="00B645AA" w:rsidRPr="005275AE">
        <w:rPr>
          <w:rStyle w:val="markedcontent"/>
          <w:rFonts w:ascii="Times New Roman" w:hAnsi="Times New Roman" w:cs="Times New Roman"/>
          <w:sz w:val="26"/>
          <w:szCs w:val="26"/>
        </w:rPr>
        <w:t xml:space="preserve"> учреждени</w:t>
      </w:r>
      <w:r w:rsidR="005275AE" w:rsidRPr="005275AE">
        <w:rPr>
          <w:rStyle w:val="markedcontent"/>
          <w:rFonts w:ascii="Times New Roman" w:hAnsi="Times New Roman" w:cs="Times New Roman"/>
          <w:sz w:val="26"/>
          <w:szCs w:val="26"/>
        </w:rPr>
        <w:t>я</w:t>
      </w:r>
      <w:r w:rsidR="00B645AA" w:rsidRPr="005275AE">
        <w:rPr>
          <w:rStyle w:val="markedcontent"/>
          <w:rFonts w:ascii="Times New Roman" w:hAnsi="Times New Roman" w:cs="Times New Roman"/>
          <w:sz w:val="26"/>
          <w:szCs w:val="26"/>
        </w:rPr>
        <w:t xml:space="preserve"> - </w:t>
      </w:r>
      <w:r w:rsidR="005275AE" w:rsidRPr="005275AE">
        <w:rPr>
          <w:rStyle w:val="markedcontent"/>
          <w:rFonts w:ascii="Times New Roman" w:hAnsi="Times New Roman" w:cs="Times New Roman"/>
          <w:sz w:val="26"/>
          <w:szCs w:val="26"/>
        </w:rPr>
        <w:t>средней</w:t>
      </w:r>
      <w:r w:rsidR="00B645AA" w:rsidRPr="005275AE">
        <w:rPr>
          <w:rStyle w:val="markedcontent"/>
          <w:rFonts w:ascii="Times New Roman" w:hAnsi="Times New Roman" w:cs="Times New Roman"/>
          <w:sz w:val="26"/>
          <w:szCs w:val="26"/>
        </w:rPr>
        <w:t xml:space="preserve"> общеобразовательн</w:t>
      </w:r>
      <w:r w:rsidR="005275AE" w:rsidRPr="005275AE">
        <w:rPr>
          <w:rStyle w:val="markedcontent"/>
          <w:rFonts w:ascii="Times New Roman" w:hAnsi="Times New Roman" w:cs="Times New Roman"/>
          <w:sz w:val="26"/>
          <w:szCs w:val="26"/>
        </w:rPr>
        <w:t>ой</w:t>
      </w:r>
      <w:r w:rsidR="00B645AA" w:rsidRPr="005275AE">
        <w:rPr>
          <w:rStyle w:val="markedcontent"/>
          <w:rFonts w:ascii="Times New Roman" w:hAnsi="Times New Roman" w:cs="Times New Roman"/>
          <w:sz w:val="26"/>
          <w:szCs w:val="26"/>
        </w:rPr>
        <w:t xml:space="preserve"> школ</w:t>
      </w:r>
      <w:r w:rsidR="005275AE" w:rsidRPr="005275AE">
        <w:rPr>
          <w:rStyle w:val="markedcontent"/>
          <w:rFonts w:ascii="Times New Roman" w:hAnsi="Times New Roman" w:cs="Times New Roman"/>
          <w:sz w:val="26"/>
          <w:szCs w:val="26"/>
        </w:rPr>
        <w:t>ы</w:t>
      </w:r>
      <w:r w:rsidR="00B645AA" w:rsidRPr="005275AE">
        <w:rPr>
          <w:rStyle w:val="markedcontent"/>
          <w:rFonts w:ascii="Times New Roman" w:hAnsi="Times New Roman" w:cs="Times New Roman"/>
          <w:sz w:val="26"/>
          <w:szCs w:val="26"/>
        </w:rPr>
        <w:t xml:space="preserve"> № </w:t>
      </w:r>
      <w:r w:rsidR="005275AE" w:rsidRPr="005275AE">
        <w:rPr>
          <w:rStyle w:val="markedcontent"/>
          <w:rFonts w:ascii="Times New Roman" w:hAnsi="Times New Roman" w:cs="Times New Roman"/>
          <w:sz w:val="26"/>
          <w:szCs w:val="26"/>
        </w:rPr>
        <w:t>2</w:t>
      </w:r>
      <w:r w:rsidR="00B645AA" w:rsidRPr="005275AE">
        <w:rPr>
          <w:rFonts w:ascii="Times New Roman" w:hAnsi="Times New Roman" w:cs="Times New Roman"/>
          <w:sz w:val="26"/>
          <w:szCs w:val="26"/>
        </w:rPr>
        <w:t xml:space="preserve"> </w:t>
      </w:r>
      <w:r w:rsidRPr="005275AE">
        <w:rPr>
          <w:rStyle w:val="markedcontent"/>
          <w:rFonts w:ascii="Times New Roman" w:hAnsi="Times New Roman" w:cs="Times New Roman"/>
          <w:sz w:val="26"/>
          <w:szCs w:val="26"/>
        </w:rPr>
        <w:t xml:space="preserve">(далее - учебный план) для </w:t>
      </w:r>
      <w:r w:rsidR="00054BF3" w:rsidRPr="005275AE">
        <w:rPr>
          <w:rStyle w:val="markedcontent"/>
          <w:rFonts w:ascii="Times New Roman" w:hAnsi="Times New Roman" w:cs="Times New Roman"/>
          <w:sz w:val="26"/>
          <w:szCs w:val="26"/>
        </w:rPr>
        <w:t>10</w:t>
      </w:r>
      <w:r w:rsidR="006136E4" w:rsidRPr="005275AE">
        <w:rPr>
          <w:rStyle w:val="markedcontent"/>
          <w:rFonts w:ascii="Times New Roman" w:hAnsi="Times New Roman" w:cs="Times New Roman"/>
          <w:sz w:val="26"/>
          <w:szCs w:val="26"/>
        </w:rPr>
        <w:t>-</w:t>
      </w:r>
      <w:r w:rsidR="00054BF3" w:rsidRPr="005275AE">
        <w:rPr>
          <w:rStyle w:val="markedcontent"/>
          <w:rFonts w:ascii="Times New Roman" w:hAnsi="Times New Roman" w:cs="Times New Roman"/>
          <w:sz w:val="26"/>
          <w:szCs w:val="26"/>
        </w:rPr>
        <w:t>11</w:t>
      </w:r>
      <w:r w:rsidRPr="005275AE">
        <w:rPr>
          <w:rStyle w:val="markedcontent"/>
          <w:rFonts w:ascii="Times New Roman" w:hAnsi="Times New Roman" w:cs="Times New Roman"/>
          <w:sz w:val="26"/>
          <w:szCs w:val="26"/>
        </w:rPr>
        <w:t xml:space="preserve"> классов, реализующих</w:t>
      </w:r>
      <w:r w:rsidR="00EA1496" w:rsidRPr="005275AE">
        <w:rPr>
          <w:rStyle w:val="markedcontent"/>
          <w:rFonts w:ascii="Times New Roman" w:hAnsi="Times New Roman" w:cs="Times New Roman"/>
          <w:sz w:val="26"/>
          <w:szCs w:val="26"/>
        </w:rPr>
        <w:t xml:space="preserve"> </w:t>
      </w:r>
      <w:r w:rsidRPr="005275AE">
        <w:rPr>
          <w:rStyle w:val="markedcontent"/>
          <w:rFonts w:ascii="Times New Roman" w:hAnsi="Times New Roman" w:cs="Times New Roman"/>
          <w:sz w:val="26"/>
          <w:szCs w:val="26"/>
        </w:rPr>
        <w:t xml:space="preserve">основную образовательную программу </w:t>
      </w:r>
      <w:r w:rsidR="00FF7BAD" w:rsidRPr="005275AE">
        <w:rPr>
          <w:rStyle w:val="markedcontent"/>
          <w:rFonts w:ascii="Times New Roman" w:hAnsi="Times New Roman" w:cs="Times New Roman"/>
          <w:sz w:val="26"/>
          <w:szCs w:val="26"/>
        </w:rPr>
        <w:t>среднего</w:t>
      </w:r>
      <w:r w:rsidRPr="005275AE">
        <w:rPr>
          <w:rStyle w:val="markedcontent"/>
          <w:rFonts w:ascii="Times New Roman" w:hAnsi="Times New Roman" w:cs="Times New Roman"/>
          <w:sz w:val="26"/>
          <w:szCs w:val="26"/>
        </w:rPr>
        <w:t xml:space="preserve"> общего образования, соответствующ</w:t>
      </w:r>
      <w:r w:rsidR="001B1213" w:rsidRPr="005275AE">
        <w:rPr>
          <w:rStyle w:val="markedcontent"/>
          <w:rFonts w:ascii="Times New Roman" w:hAnsi="Times New Roman" w:cs="Times New Roman"/>
          <w:sz w:val="26"/>
          <w:szCs w:val="26"/>
        </w:rPr>
        <w:t>ую</w:t>
      </w:r>
      <w:r w:rsidR="00054BF3" w:rsidRPr="005275AE">
        <w:rPr>
          <w:rStyle w:val="markedcontent"/>
          <w:rFonts w:ascii="Times New Roman" w:hAnsi="Times New Roman" w:cs="Times New Roman"/>
          <w:sz w:val="26"/>
          <w:szCs w:val="26"/>
        </w:rPr>
        <w:t xml:space="preserve"> ФГОС С</w:t>
      </w:r>
      <w:r w:rsidRPr="005275AE">
        <w:rPr>
          <w:rStyle w:val="markedcontent"/>
          <w:rFonts w:ascii="Times New Roman" w:hAnsi="Times New Roman" w:cs="Times New Roman"/>
          <w:sz w:val="26"/>
          <w:szCs w:val="26"/>
        </w:rPr>
        <w:t>ОО</w:t>
      </w:r>
      <w:r w:rsidR="00613F43" w:rsidRPr="005275AE">
        <w:rPr>
          <w:rStyle w:val="markedcontent"/>
          <w:rFonts w:ascii="Times New Roman" w:hAnsi="Times New Roman" w:cs="Times New Roman"/>
          <w:sz w:val="26"/>
          <w:szCs w:val="26"/>
        </w:rPr>
        <w:t xml:space="preserve"> (</w:t>
      </w:r>
      <w:r w:rsidR="00054BF3" w:rsidRPr="005275AE">
        <w:rPr>
          <w:rFonts w:ascii="Times New Roman" w:hAnsi="Times New Roman" w:cs="Times New Roman"/>
          <w:sz w:val="26"/>
          <w:szCs w:val="26"/>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0031079C" w:rsidRPr="005275AE">
        <w:rPr>
          <w:rStyle w:val="markedcontent"/>
          <w:rFonts w:ascii="Times New Roman" w:hAnsi="Times New Roman" w:cs="Times New Roman"/>
          <w:sz w:val="26"/>
          <w:szCs w:val="26"/>
        </w:rPr>
        <w:t>)</w:t>
      </w:r>
      <w:r w:rsidRPr="005275AE">
        <w:rPr>
          <w:rStyle w:val="markedcontent"/>
          <w:rFonts w:ascii="Times New Roman" w:hAnsi="Times New Roman" w:cs="Times New Roman"/>
          <w:sz w:val="26"/>
          <w:szCs w:val="26"/>
        </w:rPr>
        <w:t xml:space="preserve">, </w:t>
      </w:r>
      <w:r w:rsidR="00FC2435" w:rsidRPr="005275AE">
        <w:rPr>
          <w:rStyle w:val="markedcontent"/>
          <w:rFonts w:ascii="Times New Roman" w:hAnsi="Times New Roman" w:cs="Times New Roman"/>
          <w:sz w:val="26"/>
          <w:szCs w:val="26"/>
        </w:rPr>
        <w:t>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A75C4" w:rsidRPr="005275AE" w:rsidRDefault="001A75C4" w:rsidP="005275AE">
      <w:pPr>
        <w:spacing w:after="0"/>
        <w:ind w:firstLine="567"/>
        <w:jc w:val="both"/>
        <w:rPr>
          <w:rStyle w:val="markedcontent"/>
          <w:rFonts w:ascii="Times New Roman" w:hAnsi="Times New Roman" w:cs="Times New Roman"/>
          <w:sz w:val="26"/>
          <w:szCs w:val="26"/>
        </w:rPr>
      </w:pPr>
      <w:r w:rsidRPr="005275AE">
        <w:rPr>
          <w:rStyle w:val="markedcontent"/>
          <w:rFonts w:ascii="Times New Roman" w:hAnsi="Times New Roman" w:cs="Times New Roman"/>
          <w:sz w:val="26"/>
          <w:szCs w:val="26"/>
        </w:rPr>
        <w:t>Учебный план является частью образовательной программы</w:t>
      </w:r>
      <w:r w:rsidR="003C7983" w:rsidRPr="005275AE">
        <w:rPr>
          <w:rStyle w:val="markedcontent"/>
          <w:rFonts w:ascii="Times New Roman" w:hAnsi="Times New Roman" w:cs="Times New Roman"/>
          <w:sz w:val="26"/>
          <w:szCs w:val="26"/>
        </w:rPr>
        <w:t xml:space="preserve"> </w:t>
      </w:r>
      <w:r w:rsidR="00EE0C26" w:rsidRPr="005275AE">
        <w:rPr>
          <w:rStyle w:val="markedcontent"/>
          <w:rFonts w:ascii="Times New Roman" w:hAnsi="Times New Roman" w:cs="Times New Roman"/>
          <w:sz w:val="26"/>
          <w:szCs w:val="26"/>
        </w:rPr>
        <w:t xml:space="preserve">Муниципальное </w:t>
      </w:r>
      <w:r w:rsidR="00FD6BBD">
        <w:rPr>
          <w:rStyle w:val="markedcontent"/>
          <w:rFonts w:ascii="Times New Roman" w:hAnsi="Times New Roman" w:cs="Times New Roman"/>
          <w:sz w:val="26"/>
          <w:szCs w:val="26"/>
        </w:rPr>
        <w:t>казенное</w:t>
      </w:r>
      <w:r w:rsidR="00EE0C26" w:rsidRPr="005275AE">
        <w:rPr>
          <w:rStyle w:val="markedcontent"/>
          <w:rFonts w:ascii="Times New Roman" w:hAnsi="Times New Roman" w:cs="Times New Roman"/>
          <w:sz w:val="26"/>
          <w:szCs w:val="26"/>
        </w:rPr>
        <w:t xml:space="preserve"> общеобразовательное учреждение - </w:t>
      </w:r>
      <w:r w:rsidR="00FD6BBD">
        <w:rPr>
          <w:rStyle w:val="markedcontent"/>
          <w:rFonts w:ascii="Times New Roman" w:hAnsi="Times New Roman" w:cs="Times New Roman"/>
          <w:sz w:val="26"/>
          <w:szCs w:val="26"/>
        </w:rPr>
        <w:t>средняя</w:t>
      </w:r>
      <w:r w:rsidR="00EE0C26" w:rsidRPr="005275AE">
        <w:rPr>
          <w:rStyle w:val="markedcontent"/>
          <w:rFonts w:ascii="Times New Roman" w:hAnsi="Times New Roman" w:cs="Times New Roman"/>
          <w:sz w:val="26"/>
          <w:szCs w:val="26"/>
        </w:rPr>
        <w:t xml:space="preserve"> общеобразовательная школа № </w:t>
      </w:r>
      <w:r w:rsidR="00FD6BBD">
        <w:rPr>
          <w:rStyle w:val="markedcontent"/>
          <w:rFonts w:ascii="Times New Roman" w:hAnsi="Times New Roman" w:cs="Times New Roman"/>
          <w:sz w:val="26"/>
          <w:szCs w:val="26"/>
        </w:rPr>
        <w:t>2</w:t>
      </w:r>
      <w:r w:rsidR="003C7983" w:rsidRPr="005275AE">
        <w:rPr>
          <w:rStyle w:val="markedcontent"/>
          <w:rFonts w:ascii="Times New Roman" w:hAnsi="Times New Roman" w:cs="Times New Roman"/>
          <w:sz w:val="26"/>
          <w:szCs w:val="26"/>
        </w:rPr>
        <w:t>,</w:t>
      </w:r>
      <w:r w:rsidRPr="005275AE">
        <w:rPr>
          <w:rStyle w:val="markedcontent"/>
          <w:rFonts w:ascii="Times New Roman" w:hAnsi="Times New Roman" w:cs="Times New Roman"/>
          <w:sz w:val="26"/>
          <w:szCs w:val="26"/>
        </w:rPr>
        <w:t xml:space="preserve"> разработанной в соответствии с ФГОС </w:t>
      </w:r>
      <w:r w:rsidR="00054BF3" w:rsidRPr="005275AE">
        <w:rPr>
          <w:rStyle w:val="markedcontent"/>
          <w:rFonts w:ascii="Times New Roman" w:hAnsi="Times New Roman" w:cs="Times New Roman"/>
          <w:sz w:val="26"/>
          <w:szCs w:val="26"/>
        </w:rPr>
        <w:t>среднего</w:t>
      </w:r>
      <w:r w:rsidR="003C7983" w:rsidRPr="005275AE">
        <w:rPr>
          <w:rStyle w:val="markedcontent"/>
          <w:rFonts w:ascii="Times New Roman" w:hAnsi="Times New Roman" w:cs="Times New Roman"/>
          <w:sz w:val="26"/>
          <w:szCs w:val="26"/>
        </w:rPr>
        <w:t xml:space="preserve"> </w:t>
      </w:r>
      <w:r w:rsidRPr="005275AE">
        <w:rPr>
          <w:rStyle w:val="markedcontent"/>
          <w:rFonts w:ascii="Times New Roman" w:hAnsi="Times New Roman" w:cs="Times New Roman"/>
          <w:sz w:val="26"/>
          <w:szCs w:val="26"/>
        </w:rPr>
        <w:t>общего образования</w:t>
      </w:r>
      <w:r w:rsidR="001B1213" w:rsidRPr="005275AE">
        <w:rPr>
          <w:rStyle w:val="markedcontent"/>
          <w:rFonts w:ascii="Times New Roman" w:hAnsi="Times New Roman" w:cs="Times New Roman"/>
          <w:sz w:val="26"/>
          <w:szCs w:val="26"/>
        </w:rPr>
        <w:t>,</w:t>
      </w:r>
      <w:r w:rsidRPr="005275AE">
        <w:rPr>
          <w:rStyle w:val="markedcontent"/>
          <w:rFonts w:ascii="Times New Roman" w:hAnsi="Times New Roman" w:cs="Times New Roman"/>
          <w:sz w:val="26"/>
          <w:szCs w:val="26"/>
        </w:rPr>
        <w:t xml:space="preserve"> с учетом </w:t>
      </w:r>
      <w:r w:rsidR="00FF7BAD" w:rsidRPr="005275AE">
        <w:rPr>
          <w:rStyle w:val="markedcontent"/>
          <w:rFonts w:ascii="Times New Roman" w:hAnsi="Times New Roman" w:cs="Times New Roman"/>
          <w:sz w:val="26"/>
          <w:szCs w:val="26"/>
        </w:rPr>
        <w:t xml:space="preserve">Федеральной </w:t>
      </w:r>
      <w:r w:rsidRPr="005275AE">
        <w:rPr>
          <w:rStyle w:val="markedcontent"/>
          <w:rFonts w:ascii="Times New Roman" w:hAnsi="Times New Roman" w:cs="Times New Roman"/>
          <w:sz w:val="26"/>
          <w:szCs w:val="26"/>
        </w:rPr>
        <w:t>образовательн</w:t>
      </w:r>
      <w:r w:rsidR="00FF7BAD" w:rsidRPr="005275AE">
        <w:rPr>
          <w:rStyle w:val="markedcontent"/>
          <w:rFonts w:ascii="Times New Roman" w:hAnsi="Times New Roman" w:cs="Times New Roman"/>
          <w:sz w:val="26"/>
          <w:szCs w:val="26"/>
        </w:rPr>
        <w:t>ой</w:t>
      </w:r>
      <w:r w:rsidR="003C7983" w:rsidRPr="005275AE">
        <w:rPr>
          <w:rStyle w:val="markedcontent"/>
          <w:rFonts w:ascii="Times New Roman" w:hAnsi="Times New Roman" w:cs="Times New Roman"/>
          <w:sz w:val="26"/>
          <w:szCs w:val="26"/>
        </w:rPr>
        <w:t xml:space="preserve"> </w:t>
      </w:r>
      <w:r w:rsidRPr="005275AE">
        <w:rPr>
          <w:rStyle w:val="markedcontent"/>
          <w:rFonts w:ascii="Times New Roman" w:hAnsi="Times New Roman" w:cs="Times New Roman"/>
          <w:sz w:val="26"/>
          <w:szCs w:val="26"/>
        </w:rPr>
        <w:t>программ</w:t>
      </w:r>
      <w:r w:rsidR="00FF7BAD" w:rsidRPr="005275AE">
        <w:rPr>
          <w:rStyle w:val="markedcontent"/>
          <w:rFonts w:ascii="Times New Roman" w:hAnsi="Times New Roman" w:cs="Times New Roman"/>
          <w:sz w:val="26"/>
          <w:szCs w:val="26"/>
        </w:rPr>
        <w:t>ой</w:t>
      </w:r>
      <w:r w:rsidRPr="005275AE">
        <w:rPr>
          <w:rStyle w:val="markedcontent"/>
          <w:rFonts w:ascii="Times New Roman" w:hAnsi="Times New Roman" w:cs="Times New Roman"/>
          <w:sz w:val="26"/>
          <w:szCs w:val="26"/>
        </w:rPr>
        <w:t xml:space="preserve"> </w:t>
      </w:r>
      <w:r w:rsidR="00FF7BAD" w:rsidRPr="005275AE">
        <w:rPr>
          <w:rStyle w:val="markedcontent"/>
          <w:rFonts w:ascii="Times New Roman" w:hAnsi="Times New Roman" w:cs="Times New Roman"/>
          <w:sz w:val="26"/>
          <w:szCs w:val="26"/>
        </w:rPr>
        <w:t>среднего</w:t>
      </w:r>
      <w:r w:rsidRPr="005275AE">
        <w:rPr>
          <w:rStyle w:val="markedcontent"/>
          <w:rFonts w:ascii="Times New Roman" w:hAnsi="Times New Roman" w:cs="Times New Roman"/>
          <w:sz w:val="26"/>
          <w:szCs w:val="26"/>
        </w:rPr>
        <w:t xml:space="preserve"> общего образования</w:t>
      </w:r>
      <w:r w:rsidR="001B1213" w:rsidRPr="005275AE">
        <w:rPr>
          <w:rStyle w:val="markedcontent"/>
          <w:rFonts w:ascii="Times New Roman" w:hAnsi="Times New Roman" w:cs="Times New Roman"/>
          <w:sz w:val="26"/>
          <w:szCs w:val="26"/>
        </w:rPr>
        <w:t>,</w:t>
      </w:r>
      <w:r w:rsidRPr="005275AE">
        <w:rPr>
          <w:rStyle w:val="markedcontent"/>
          <w:rFonts w:ascii="Times New Roman" w:hAnsi="Times New Roman" w:cs="Times New Roman"/>
          <w:sz w:val="26"/>
          <w:szCs w:val="26"/>
        </w:rPr>
        <w:t xml:space="preserve"> и обеспечивает выполнение</w:t>
      </w:r>
      <w:r w:rsidR="003C7983" w:rsidRPr="005275AE">
        <w:rPr>
          <w:rStyle w:val="markedcontent"/>
          <w:rFonts w:ascii="Times New Roman" w:hAnsi="Times New Roman" w:cs="Times New Roman"/>
          <w:sz w:val="26"/>
          <w:szCs w:val="26"/>
        </w:rPr>
        <w:t xml:space="preserve"> </w:t>
      </w:r>
      <w:r w:rsidRPr="005275AE">
        <w:rPr>
          <w:rStyle w:val="markedcontent"/>
          <w:rFonts w:ascii="Times New Roman" w:hAnsi="Times New Roman" w:cs="Times New Roman"/>
          <w:sz w:val="26"/>
          <w:szCs w:val="26"/>
        </w:rPr>
        <w:t>санитарно-эпидемиологических требований СП 2.4.3648-20 и</w:t>
      </w:r>
      <w:r w:rsidR="003C7983" w:rsidRPr="005275AE">
        <w:rPr>
          <w:rStyle w:val="markedcontent"/>
          <w:rFonts w:ascii="Times New Roman" w:hAnsi="Times New Roman" w:cs="Times New Roman"/>
          <w:sz w:val="26"/>
          <w:szCs w:val="26"/>
        </w:rPr>
        <w:t xml:space="preserve"> </w:t>
      </w:r>
      <w:r w:rsidRPr="005275AE">
        <w:rPr>
          <w:rStyle w:val="markedcontent"/>
          <w:rFonts w:ascii="Times New Roman" w:hAnsi="Times New Roman" w:cs="Times New Roman"/>
          <w:sz w:val="26"/>
          <w:szCs w:val="26"/>
        </w:rPr>
        <w:t>гигиенических нормативов и требований СанПиН 1.2.3685-21.</w:t>
      </w:r>
    </w:p>
    <w:p w:rsidR="00C91579" w:rsidRPr="005275AE" w:rsidRDefault="00C91579" w:rsidP="005275AE">
      <w:pPr>
        <w:spacing w:after="0" w:line="276" w:lineRule="auto"/>
        <w:ind w:firstLine="567"/>
        <w:jc w:val="both"/>
        <w:rPr>
          <w:rFonts w:ascii="Times New Roman" w:hAnsi="Times New Roman" w:cs="Times New Roman"/>
          <w:sz w:val="26"/>
          <w:szCs w:val="26"/>
        </w:rPr>
      </w:pPr>
      <w:r w:rsidRPr="005275AE">
        <w:rPr>
          <w:rStyle w:val="markedcontent"/>
          <w:rFonts w:ascii="Times New Roman" w:hAnsi="Times New Roman" w:cs="Times New Roman"/>
          <w:sz w:val="26"/>
          <w:szCs w:val="26"/>
        </w:rPr>
        <w:t xml:space="preserve">Учебный год в </w:t>
      </w:r>
      <w:r w:rsidR="00EE0C26" w:rsidRPr="005275AE">
        <w:rPr>
          <w:rStyle w:val="markedcontent"/>
          <w:rFonts w:ascii="Times New Roman" w:hAnsi="Times New Roman" w:cs="Times New Roman"/>
          <w:sz w:val="26"/>
          <w:szCs w:val="26"/>
        </w:rPr>
        <w:t>Муниципально</w:t>
      </w:r>
      <w:r w:rsidR="005275AE" w:rsidRPr="005275AE">
        <w:rPr>
          <w:rStyle w:val="markedcontent"/>
          <w:rFonts w:ascii="Times New Roman" w:hAnsi="Times New Roman" w:cs="Times New Roman"/>
          <w:sz w:val="26"/>
          <w:szCs w:val="26"/>
        </w:rPr>
        <w:t>м</w:t>
      </w:r>
      <w:r w:rsidR="00EE0C26" w:rsidRPr="005275AE">
        <w:rPr>
          <w:rStyle w:val="markedcontent"/>
          <w:rFonts w:ascii="Times New Roman" w:hAnsi="Times New Roman" w:cs="Times New Roman"/>
          <w:sz w:val="26"/>
          <w:szCs w:val="26"/>
        </w:rPr>
        <w:t xml:space="preserve"> </w:t>
      </w:r>
      <w:r w:rsidR="005275AE" w:rsidRPr="005275AE">
        <w:rPr>
          <w:rStyle w:val="markedcontent"/>
          <w:rFonts w:ascii="Times New Roman" w:hAnsi="Times New Roman" w:cs="Times New Roman"/>
          <w:sz w:val="26"/>
          <w:szCs w:val="26"/>
        </w:rPr>
        <w:t>казенном</w:t>
      </w:r>
      <w:r w:rsidR="00FD6BBD">
        <w:rPr>
          <w:rStyle w:val="markedcontent"/>
          <w:rFonts w:ascii="Times New Roman" w:hAnsi="Times New Roman" w:cs="Times New Roman"/>
          <w:sz w:val="26"/>
          <w:szCs w:val="26"/>
        </w:rPr>
        <w:t xml:space="preserve"> </w:t>
      </w:r>
      <w:r w:rsidR="00EE0C26" w:rsidRPr="005275AE">
        <w:rPr>
          <w:rStyle w:val="markedcontent"/>
          <w:rFonts w:ascii="Times New Roman" w:hAnsi="Times New Roman" w:cs="Times New Roman"/>
          <w:sz w:val="26"/>
          <w:szCs w:val="26"/>
        </w:rPr>
        <w:t>общеобразовательно</w:t>
      </w:r>
      <w:r w:rsidR="005275AE" w:rsidRPr="005275AE">
        <w:rPr>
          <w:rStyle w:val="markedcontent"/>
          <w:rFonts w:ascii="Times New Roman" w:hAnsi="Times New Roman" w:cs="Times New Roman"/>
          <w:sz w:val="26"/>
          <w:szCs w:val="26"/>
        </w:rPr>
        <w:t>м</w:t>
      </w:r>
      <w:r w:rsidR="00EE0C26" w:rsidRPr="005275AE">
        <w:rPr>
          <w:rStyle w:val="markedcontent"/>
          <w:rFonts w:ascii="Times New Roman" w:hAnsi="Times New Roman" w:cs="Times New Roman"/>
          <w:sz w:val="26"/>
          <w:szCs w:val="26"/>
        </w:rPr>
        <w:t xml:space="preserve"> учреждени</w:t>
      </w:r>
      <w:r w:rsidR="005275AE" w:rsidRPr="005275AE">
        <w:rPr>
          <w:rStyle w:val="markedcontent"/>
          <w:rFonts w:ascii="Times New Roman" w:hAnsi="Times New Roman" w:cs="Times New Roman"/>
          <w:sz w:val="26"/>
          <w:szCs w:val="26"/>
        </w:rPr>
        <w:t>и</w:t>
      </w:r>
      <w:r w:rsidR="00EE0C26" w:rsidRPr="005275AE">
        <w:rPr>
          <w:rStyle w:val="markedcontent"/>
          <w:rFonts w:ascii="Times New Roman" w:hAnsi="Times New Roman" w:cs="Times New Roman"/>
          <w:sz w:val="26"/>
          <w:szCs w:val="26"/>
        </w:rPr>
        <w:t xml:space="preserve"> - </w:t>
      </w:r>
      <w:r w:rsidR="005275AE" w:rsidRPr="005275AE">
        <w:rPr>
          <w:rStyle w:val="markedcontent"/>
          <w:rFonts w:ascii="Times New Roman" w:hAnsi="Times New Roman" w:cs="Times New Roman"/>
          <w:sz w:val="26"/>
          <w:szCs w:val="26"/>
        </w:rPr>
        <w:t>средней</w:t>
      </w:r>
      <w:r w:rsidR="00EE0C26" w:rsidRPr="005275AE">
        <w:rPr>
          <w:rStyle w:val="markedcontent"/>
          <w:rFonts w:ascii="Times New Roman" w:hAnsi="Times New Roman" w:cs="Times New Roman"/>
          <w:sz w:val="26"/>
          <w:szCs w:val="26"/>
        </w:rPr>
        <w:t xml:space="preserve"> общеобразовательн</w:t>
      </w:r>
      <w:r w:rsidR="005275AE" w:rsidRPr="005275AE">
        <w:rPr>
          <w:rStyle w:val="markedcontent"/>
          <w:rFonts w:ascii="Times New Roman" w:hAnsi="Times New Roman" w:cs="Times New Roman"/>
          <w:sz w:val="26"/>
          <w:szCs w:val="26"/>
        </w:rPr>
        <w:t>ой</w:t>
      </w:r>
      <w:r w:rsidR="00EE0C26" w:rsidRPr="005275AE">
        <w:rPr>
          <w:rStyle w:val="markedcontent"/>
          <w:rFonts w:ascii="Times New Roman" w:hAnsi="Times New Roman" w:cs="Times New Roman"/>
          <w:sz w:val="26"/>
          <w:szCs w:val="26"/>
        </w:rPr>
        <w:t xml:space="preserve"> школа № </w:t>
      </w:r>
      <w:r w:rsidR="005275AE" w:rsidRPr="005275AE">
        <w:rPr>
          <w:rStyle w:val="markedcontent"/>
          <w:rFonts w:ascii="Times New Roman" w:hAnsi="Times New Roman" w:cs="Times New Roman"/>
          <w:sz w:val="26"/>
          <w:szCs w:val="26"/>
        </w:rPr>
        <w:t>2</w:t>
      </w:r>
      <w:r w:rsidRPr="005275AE">
        <w:rPr>
          <w:rFonts w:ascii="Times New Roman" w:hAnsi="Times New Roman" w:cs="Times New Roman"/>
          <w:sz w:val="26"/>
          <w:szCs w:val="26"/>
        </w:rPr>
        <w:t xml:space="preserve"> </w:t>
      </w:r>
      <w:r w:rsidRPr="005275AE">
        <w:rPr>
          <w:rStyle w:val="markedcontent"/>
          <w:rFonts w:ascii="Times New Roman" w:hAnsi="Times New Roman" w:cs="Times New Roman"/>
          <w:sz w:val="26"/>
          <w:szCs w:val="26"/>
        </w:rPr>
        <w:t>начинается</w:t>
      </w:r>
      <w:r w:rsidR="00806306" w:rsidRPr="005275AE">
        <w:rPr>
          <w:rStyle w:val="markedcontent"/>
          <w:rFonts w:ascii="Times New Roman" w:hAnsi="Times New Roman" w:cs="Times New Roman"/>
          <w:sz w:val="26"/>
          <w:szCs w:val="26"/>
        </w:rPr>
        <w:t xml:space="preserve"> </w:t>
      </w:r>
      <w:r w:rsidR="00EE0C26" w:rsidRPr="005275AE">
        <w:rPr>
          <w:rFonts w:ascii="Times New Roman" w:hAnsi="Times New Roman" w:cs="Times New Roman"/>
          <w:sz w:val="26"/>
          <w:szCs w:val="26"/>
        </w:rPr>
        <w:t>02.09.2024</w:t>
      </w:r>
      <w:r w:rsidRPr="005275AE">
        <w:rPr>
          <w:rFonts w:ascii="Times New Roman" w:hAnsi="Times New Roman" w:cs="Times New Roman"/>
          <w:sz w:val="26"/>
          <w:szCs w:val="26"/>
        </w:rPr>
        <w:t xml:space="preserve"> </w:t>
      </w:r>
      <w:r w:rsidRPr="005275AE">
        <w:rPr>
          <w:rStyle w:val="markedcontent"/>
          <w:rFonts w:ascii="Times New Roman" w:hAnsi="Times New Roman" w:cs="Times New Roman"/>
          <w:sz w:val="26"/>
          <w:szCs w:val="26"/>
        </w:rPr>
        <w:t xml:space="preserve">и заканчивается </w:t>
      </w:r>
      <w:r w:rsidR="00806306" w:rsidRPr="005275AE">
        <w:rPr>
          <w:rFonts w:ascii="Times New Roman" w:hAnsi="Times New Roman" w:cs="Times New Roman"/>
          <w:sz w:val="26"/>
          <w:szCs w:val="26"/>
        </w:rPr>
        <w:t>26.05.2025</w:t>
      </w:r>
      <w:r w:rsidRPr="005275AE">
        <w:rPr>
          <w:rFonts w:ascii="Times New Roman" w:hAnsi="Times New Roman" w:cs="Times New Roman"/>
          <w:sz w:val="26"/>
          <w:szCs w:val="26"/>
        </w:rPr>
        <w:t xml:space="preserve">. </w:t>
      </w:r>
    </w:p>
    <w:p w:rsidR="00C91579" w:rsidRPr="005275AE" w:rsidRDefault="000C3476" w:rsidP="005275AE">
      <w:pPr>
        <w:spacing w:after="0" w:line="276" w:lineRule="auto"/>
        <w:ind w:firstLine="567"/>
        <w:jc w:val="both"/>
        <w:rPr>
          <w:rStyle w:val="markedcontent"/>
          <w:rFonts w:ascii="Times New Roman" w:hAnsi="Times New Roman" w:cs="Times New Roman"/>
          <w:sz w:val="26"/>
          <w:szCs w:val="26"/>
        </w:rPr>
      </w:pPr>
      <w:r w:rsidRPr="005275AE">
        <w:rPr>
          <w:rStyle w:val="markedcontent"/>
          <w:rFonts w:ascii="Times New Roman" w:hAnsi="Times New Roman" w:cs="Times New Roman"/>
          <w:sz w:val="26"/>
          <w:szCs w:val="26"/>
        </w:rPr>
        <w:t>Про</w:t>
      </w:r>
      <w:r w:rsidR="006136E4" w:rsidRPr="005275AE">
        <w:rPr>
          <w:rStyle w:val="markedcontent"/>
          <w:rFonts w:ascii="Times New Roman" w:hAnsi="Times New Roman" w:cs="Times New Roman"/>
          <w:sz w:val="26"/>
          <w:szCs w:val="26"/>
        </w:rPr>
        <w:t xml:space="preserve">должительность учебного года в </w:t>
      </w:r>
      <w:r w:rsidR="00054BF3" w:rsidRPr="005275AE">
        <w:rPr>
          <w:rStyle w:val="markedcontent"/>
          <w:rFonts w:ascii="Times New Roman" w:hAnsi="Times New Roman" w:cs="Times New Roman"/>
          <w:sz w:val="26"/>
          <w:szCs w:val="26"/>
        </w:rPr>
        <w:t>10-11</w:t>
      </w:r>
      <w:r w:rsidR="006136E4" w:rsidRPr="005275AE">
        <w:rPr>
          <w:rStyle w:val="markedcontent"/>
          <w:rFonts w:ascii="Times New Roman" w:hAnsi="Times New Roman" w:cs="Times New Roman"/>
          <w:sz w:val="26"/>
          <w:szCs w:val="26"/>
        </w:rPr>
        <w:t xml:space="preserve"> классах составляет 34 учебные</w:t>
      </w:r>
      <w:r w:rsidRPr="005275AE">
        <w:rPr>
          <w:rStyle w:val="markedcontent"/>
          <w:rFonts w:ascii="Times New Roman" w:hAnsi="Times New Roman" w:cs="Times New Roman"/>
          <w:sz w:val="26"/>
          <w:szCs w:val="26"/>
        </w:rPr>
        <w:t xml:space="preserve"> недели. </w:t>
      </w:r>
    </w:p>
    <w:p w:rsidR="00F23C59" w:rsidRPr="005275AE" w:rsidRDefault="00F23C59" w:rsidP="005275AE">
      <w:pPr>
        <w:spacing w:after="0"/>
        <w:ind w:firstLine="567"/>
        <w:jc w:val="both"/>
        <w:rPr>
          <w:rStyle w:val="markedcontent"/>
          <w:rFonts w:ascii="Times New Roman" w:hAnsi="Times New Roman" w:cs="Times New Roman"/>
          <w:sz w:val="26"/>
          <w:szCs w:val="26"/>
        </w:rPr>
      </w:pPr>
      <w:r w:rsidRPr="005275AE">
        <w:rPr>
          <w:rStyle w:val="markedcontent"/>
          <w:rFonts w:ascii="Times New Roman" w:hAnsi="Times New Roman" w:cs="Times New Roman"/>
          <w:sz w:val="26"/>
          <w:szCs w:val="26"/>
        </w:rPr>
        <w:t xml:space="preserve">Учебные занятия для учащихся </w:t>
      </w:r>
      <w:r w:rsidR="00054BF3" w:rsidRPr="005275AE">
        <w:rPr>
          <w:rStyle w:val="markedcontent"/>
          <w:rFonts w:ascii="Times New Roman" w:hAnsi="Times New Roman" w:cs="Times New Roman"/>
          <w:sz w:val="26"/>
          <w:szCs w:val="26"/>
        </w:rPr>
        <w:t>10-11</w:t>
      </w:r>
      <w:r w:rsidRPr="005275AE">
        <w:rPr>
          <w:rStyle w:val="markedcontent"/>
          <w:rFonts w:ascii="Times New Roman" w:hAnsi="Times New Roman" w:cs="Times New Roman"/>
          <w:sz w:val="26"/>
          <w:szCs w:val="26"/>
        </w:rPr>
        <w:t xml:space="preserve"> классов проводятся по</w:t>
      </w:r>
      <w:r w:rsidR="00F35982" w:rsidRPr="005275AE">
        <w:rPr>
          <w:rStyle w:val="markedcontent"/>
          <w:rFonts w:ascii="Times New Roman" w:hAnsi="Times New Roman" w:cs="Times New Roman"/>
          <w:sz w:val="26"/>
          <w:szCs w:val="26"/>
        </w:rPr>
        <w:t xml:space="preserve"> 5-</w:t>
      </w:r>
      <w:r w:rsidR="00AA6584" w:rsidRPr="005275AE">
        <w:rPr>
          <w:rStyle w:val="markedcontent"/>
          <w:rFonts w:ascii="Times New Roman" w:hAnsi="Times New Roman" w:cs="Times New Roman"/>
          <w:sz w:val="26"/>
          <w:szCs w:val="26"/>
        </w:rPr>
        <w:t>т</w:t>
      </w:r>
      <w:r w:rsidR="00F35982" w:rsidRPr="005275AE">
        <w:rPr>
          <w:rStyle w:val="markedcontent"/>
          <w:rFonts w:ascii="Times New Roman" w:hAnsi="Times New Roman" w:cs="Times New Roman"/>
          <w:sz w:val="26"/>
          <w:szCs w:val="26"/>
        </w:rPr>
        <w:t>и</w:t>
      </w:r>
      <w:r w:rsidRPr="005275AE">
        <w:rPr>
          <w:rStyle w:val="markedcontent"/>
          <w:rFonts w:ascii="Times New Roman" w:hAnsi="Times New Roman" w:cs="Times New Roman"/>
          <w:sz w:val="26"/>
          <w:szCs w:val="26"/>
        </w:rPr>
        <w:t xml:space="preserve"> дневной учебной неделе.</w:t>
      </w:r>
    </w:p>
    <w:p w:rsidR="005F6A49" w:rsidRPr="005275AE" w:rsidRDefault="005F6A49" w:rsidP="005275AE">
      <w:pPr>
        <w:spacing w:after="0"/>
        <w:ind w:firstLine="567"/>
        <w:jc w:val="both"/>
        <w:rPr>
          <w:rStyle w:val="markedcontent"/>
          <w:rFonts w:ascii="Times New Roman" w:hAnsi="Times New Roman" w:cs="Times New Roman"/>
          <w:sz w:val="26"/>
          <w:szCs w:val="26"/>
        </w:rPr>
      </w:pPr>
      <w:r w:rsidRPr="005275AE">
        <w:rPr>
          <w:rStyle w:val="markedcontent"/>
          <w:rFonts w:ascii="Times New Roman" w:hAnsi="Times New Roman" w:cs="Times New Roman"/>
          <w:sz w:val="26"/>
          <w:szCs w:val="26"/>
        </w:rPr>
        <w:t xml:space="preserve">Максимальный объем аудиторной нагрузки обучающихся в неделю </w:t>
      </w:r>
      <w:proofErr w:type="gramStart"/>
      <w:r w:rsidRPr="005275AE">
        <w:rPr>
          <w:rStyle w:val="markedcontent"/>
          <w:rFonts w:ascii="Times New Roman" w:hAnsi="Times New Roman" w:cs="Times New Roman"/>
          <w:sz w:val="26"/>
          <w:szCs w:val="26"/>
        </w:rPr>
        <w:t xml:space="preserve">составляет  </w:t>
      </w:r>
      <w:r w:rsidR="00054BF3" w:rsidRPr="005275AE">
        <w:rPr>
          <w:rStyle w:val="markedcontent"/>
          <w:rFonts w:ascii="Times New Roman" w:hAnsi="Times New Roman" w:cs="Times New Roman"/>
          <w:sz w:val="26"/>
          <w:szCs w:val="26"/>
        </w:rPr>
        <w:t>в</w:t>
      </w:r>
      <w:proofErr w:type="gramEnd"/>
      <w:r w:rsidR="00054BF3" w:rsidRPr="005275AE">
        <w:rPr>
          <w:rStyle w:val="markedcontent"/>
          <w:rFonts w:ascii="Times New Roman" w:hAnsi="Times New Roman" w:cs="Times New Roman"/>
          <w:sz w:val="26"/>
          <w:szCs w:val="26"/>
        </w:rPr>
        <w:t xml:space="preserve">  10 классе – 34</w:t>
      </w:r>
      <w:r w:rsidRPr="005275AE">
        <w:rPr>
          <w:rStyle w:val="markedcontent"/>
          <w:rFonts w:ascii="Times New Roman" w:hAnsi="Times New Roman" w:cs="Times New Roman"/>
          <w:sz w:val="26"/>
          <w:szCs w:val="26"/>
        </w:rPr>
        <w:t xml:space="preserve"> час</w:t>
      </w:r>
      <w:r w:rsidR="00054BF3" w:rsidRPr="005275AE">
        <w:rPr>
          <w:rStyle w:val="markedcontent"/>
          <w:rFonts w:ascii="Times New Roman" w:hAnsi="Times New Roman" w:cs="Times New Roman"/>
          <w:sz w:val="26"/>
          <w:szCs w:val="26"/>
        </w:rPr>
        <w:t>а, в  11 классе – 34</w:t>
      </w:r>
      <w:r w:rsidRPr="005275AE">
        <w:rPr>
          <w:rStyle w:val="markedcontent"/>
          <w:rFonts w:ascii="Times New Roman" w:hAnsi="Times New Roman" w:cs="Times New Roman"/>
          <w:sz w:val="26"/>
          <w:szCs w:val="26"/>
        </w:rPr>
        <w:t xml:space="preserve"> час</w:t>
      </w:r>
      <w:r w:rsidR="00054BF3" w:rsidRPr="005275AE">
        <w:rPr>
          <w:rStyle w:val="markedcontent"/>
          <w:rFonts w:ascii="Times New Roman" w:hAnsi="Times New Roman" w:cs="Times New Roman"/>
          <w:sz w:val="26"/>
          <w:szCs w:val="26"/>
        </w:rPr>
        <w:t>а</w:t>
      </w:r>
      <w:r w:rsidRPr="005275AE">
        <w:rPr>
          <w:rStyle w:val="markedcontent"/>
          <w:rFonts w:ascii="Times New Roman" w:hAnsi="Times New Roman" w:cs="Times New Roman"/>
          <w:sz w:val="26"/>
          <w:szCs w:val="26"/>
        </w:rPr>
        <w:t>. .</w:t>
      </w:r>
    </w:p>
    <w:p w:rsidR="00F23C59" w:rsidRPr="005275AE" w:rsidRDefault="00F23C59" w:rsidP="005275AE">
      <w:pPr>
        <w:spacing w:after="0"/>
        <w:ind w:firstLine="567"/>
        <w:jc w:val="both"/>
        <w:rPr>
          <w:rStyle w:val="markedcontent"/>
          <w:rFonts w:ascii="Times New Roman" w:hAnsi="Times New Roman" w:cs="Times New Roman"/>
          <w:sz w:val="26"/>
          <w:szCs w:val="26"/>
        </w:rPr>
      </w:pPr>
      <w:r w:rsidRPr="005275AE">
        <w:rPr>
          <w:rStyle w:val="markedcontent"/>
          <w:rFonts w:ascii="Times New Roman" w:hAnsi="Times New Roman" w:cs="Times New Roman"/>
          <w:sz w:val="26"/>
          <w:szCs w:val="26"/>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F23C59" w:rsidRPr="005275AE" w:rsidRDefault="00F23C59" w:rsidP="005275AE">
      <w:pPr>
        <w:spacing w:after="0"/>
        <w:ind w:firstLine="567"/>
        <w:jc w:val="both"/>
        <w:rPr>
          <w:rStyle w:val="markedcontent"/>
          <w:rFonts w:ascii="Times New Roman" w:hAnsi="Times New Roman" w:cs="Times New Roman"/>
          <w:sz w:val="26"/>
          <w:szCs w:val="26"/>
        </w:rPr>
      </w:pPr>
      <w:r w:rsidRPr="005275AE">
        <w:rPr>
          <w:rStyle w:val="markedcontent"/>
          <w:rFonts w:ascii="Times New Roman" w:hAnsi="Times New Roman" w:cs="Times New Roman"/>
          <w:sz w:val="26"/>
          <w:szCs w:val="26"/>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6D6035" w:rsidRPr="005275AE" w:rsidRDefault="00BF0C5B" w:rsidP="005275AE">
      <w:pPr>
        <w:spacing w:after="0"/>
        <w:ind w:firstLine="567"/>
        <w:jc w:val="both"/>
        <w:rPr>
          <w:rFonts w:ascii="Times New Roman" w:hAnsi="Times New Roman" w:cs="Times New Roman"/>
          <w:sz w:val="26"/>
          <w:szCs w:val="26"/>
        </w:rPr>
      </w:pPr>
      <w:r w:rsidRPr="005275AE">
        <w:rPr>
          <w:rStyle w:val="markedcontent"/>
          <w:rFonts w:ascii="Times New Roman" w:hAnsi="Times New Roman" w:cs="Times New Roman"/>
          <w:sz w:val="26"/>
          <w:szCs w:val="26"/>
        </w:rPr>
        <w:t xml:space="preserve">В </w:t>
      </w:r>
      <w:r w:rsidR="005275AE" w:rsidRPr="005275AE">
        <w:rPr>
          <w:rStyle w:val="markedcontent"/>
          <w:rFonts w:ascii="Times New Roman" w:hAnsi="Times New Roman" w:cs="Times New Roman"/>
          <w:sz w:val="26"/>
          <w:szCs w:val="26"/>
        </w:rPr>
        <w:t>Муниципальном казенном общеобразовательном учреждении - средней общеобразовательной школа № 2</w:t>
      </w:r>
      <w:r w:rsidR="005275AE" w:rsidRPr="005275AE">
        <w:rPr>
          <w:rFonts w:ascii="Times New Roman" w:hAnsi="Times New Roman" w:cs="Times New Roman"/>
          <w:sz w:val="26"/>
          <w:szCs w:val="26"/>
        </w:rPr>
        <w:t xml:space="preserve"> </w:t>
      </w:r>
      <w:r w:rsidR="007E3674" w:rsidRPr="005275AE">
        <w:rPr>
          <w:rStyle w:val="markedcontent"/>
          <w:rFonts w:ascii="Times New Roman" w:hAnsi="Times New Roman" w:cs="Times New Roman"/>
          <w:sz w:val="26"/>
          <w:szCs w:val="26"/>
        </w:rPr>
        <w:t xml:space="preserve">языком </w:t>
      </w:r>
      <w:r w:rsidRPr="005275AE">
        <w:rPr>
          <w:rStyle w:val="markedcontent"/>
          <w:rFonts w:ascii="Times New Roman" w:hAnsi="Times New Roman" w:cs="Times New Roman"/>
          <w:sz w:val="26"/>
          <w:szCs w:val="26"/>
        </w:rPr>
        <w:t>об</w:t>
      </w:r>
      <w:r w:rsidR="00E648BD" w:rsidRPr="005275AE">
        <w:rPr>
          <w:rStyle w:val="markedcontent"/>
          <w:rFonts w:ascii="Times New Roman" w:hAnsi="Times New Roman" w:cs="Times New Roman"/>
          <w:sz w:val="26"/>
          <w:szCs w:val="26"/>
        </w:rPr>
        <w:t>учения</w:t>
      </w:r>
      <w:r w:rsidRPr="005275AE">
        <w:rPr>
          <w:rStyle w:val="markedcontent"/>
          <w:rFonts w:ascii="Times New Roman" w:hAnsi="Times New Roman" w:cs="Times New Roman"/>
          <w:sz w:val="26"/>
          <w:szCs w:val="26"/>
        </w:rPr>
        <w:t xml:space="preserve"> является </w:t>
      </w:r>
      <w:r w:rsidR="00446614" w:rsidRPr="005275AE">
        <w:rPr>
          <w:rFonts w:ascii="Times New Roman" w:hAnsi="Times New Roman" w:cs="Times New Roman"/>
          <w:sz w:val="26"/>
          <w:szCs w:val="26"/>
        </w:rPr>
        <w:t xml:space="preserve">русский </w:t>
      </w:r>
      <w:r w:rsidRPr="005275AE">
        <w:rPr>
          <w:rFonts w:ascii="Times New Roman" w:hAnsi="Times New Roman" w:cs="Times New Roman"/>
          <w:sz w:val="26"/>
          <w:szCs w:val="26"/>
        </w:rPr>
        <w:t>язык</w:t>
      </w:r>
      <w:r w:rsidR="006D6035" w:rsidRPr="005275AE">
        <w:rPr>
          <w:rFonts w:ascii="Times New Roman" w:hAnsi="Times New Roman" w:cs="Times New Roman"/>
          <w:sz w:val="26"/>
          <w:szCs w:val="26"/>
        </w:rPr>
        <w:t>.</w:t>
      </w:r>
    </w:p>
    <w:p w:rsidR="005275AE" w:rsidRDefault="005275AE" w:rsidP="005275AE">
      <w:pPr>
        <w:widowControl w:val="0"/>
        <w:spacing w:after="0" w:line="240" w:lineRule="auto"/>
        <w:ind w:firstLine="708"/>
        <w:jc w:val="both"/>
        <w:rPr>
          <w:rFonts w:ascii="Times New Roman" w:eastAsia="Times New Roman" w:hAnsi="Times New Roman" w:cs="Times New Roman"/>
          <w:color w:val="000000"/>
          <w:sz w:val="26"/>
          <w:szCs w:val="26"/>
          <w:lang w:eastAsia="ru-RU"/>
        </w:rPr>
      </w:pPr>
      <w:r w:rsidRPr="005275AE">
        <w:rPr>
          <w:rFonts w:ascii="Times New Roman" w:eastAsia="Times New Roman" w:hAnsi="Times New Roman" w:cs="Times New Roman"/>
          <w:color w:val="000000"/>
          <w:sz w:val="26"/>
          <w:szCs w:val="26"/>
          <w:lang w:eastAsia="ru-RU"/>
        </w:rPr>
        <w:t xml:space="preserve">Промежуточная аттестация – установление уровня достижения результатов освоения учебных предметов, курсов, предусмотренных образовательной программой за учебный год. </w:t>
      </w:r>
    </w:p>
    <w:p w:rsidR="00FD6BBD" w:rsidRPr="00ED065F" w:rsidRDefault="00ED065F" w:rsidP="00ED065F">
      <w:pPr>
        <w:spacing w:after="0" w:line="240" w:lineRule="auto"/>
        <w:ind w:firstLine="567"/>
        <w:jc w:val="both"/>
        <w:rPr>
          <w:rFonts w:ascii="Times New Roman" w:eastAsia="Bookman Old Style" w:hAnsi="Times New Roman" w:cs="Times New Roman"/>
          <w:bCs/>
          <w:sz w:val="26"/>
          <w:szCs w:val="26"/>
        </w:rPr>
      </w:pPr>
      <w:r w:rsidRPr="00F22D74">
        <w:rPr>
          <w:rFonts w:ascii="Times New Roman" w:eastAsiaTheme="minorEastAsia" w:hAnsi="Times New Roman" w:cs="Times New Roman"/>
          <w:sz w:val="26"/>
          <w:szCs w:val="26"/>
          <w:lang w:eastAsia="ru-RU"/>
        </w:rPr>
        <w:t xml:space="preserve">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 по каждому учебному предмету, курсу, дисциплине, модулю по итогам учебного года. Промежуточная аттестация проводится на основе результатов </w:t>
      </w:r>
      <w:r>
        <w:rPr>
          <w:rFonts w:ascii="Times New Roman" w:eastAsiaTheme="minorEastAsia" w:hAnsi="Times New Roman" w:cs="Times New Roman"/>
          <w:sz w:val="26"/>
          <w:szCs w:val="26"/>
          <w:lang w:eastAsia="ru-RU"/>
        </w:rPr>
        <w:t>полугодовой</w:t>
      </w:r>
      <w:r w:rsidRPr="00F22D74">
        <w:rPr>
          <w:rFonts w:ascii="Times New Roman" w:eastAsiaTheme="minorEastAsia" w:hAnsi="Times New Roman" w:cs="Times New Roman"/>
          <w:sz w:val="26"/>
          <w:szCs w:val="26"/>
          <w:lang w:eastAsia="ru-RU"/>
        </w:rPr>
        <w:t xml:space="preserve"> аттестации по всем учебным предметам и представляет собой </w:t>
      </w:r>
      <w:r w:rsidRPr="00F22D74">
        <w:rPr>
          <w:rFonts w:ascii="Times New Roman" w:eastAsiaTheme="minorEastAsia" w:hAnsi="Times New Roman" w:cs="Times New Roman"/>
          <w:sz w:val="26"/>
          <w:szCs w:val="26"/>
          <w:lang w:eastAsia="ru-RU"/>
        </w:rPr>
        <w:lastRenderedPageBreak/>
        <w:t xml:space="preserve">среднее арифметическое результатов </w:t>
      </w:r>
      <w:r>
        <w:rPr>
          <w:rFonts w:ascii="Times New Roman" w:eastAsiaTheme="minorEastAsia" w:hAnsi="Times New Roman" w:cs="Times New Roman"/>
          <w:sz w:val="26"/>
          <w:szCs w:val="26"/>
          <w:lang w:eastAsia="ru-RU"/>
        </w:rPr>
        <w:t>полугодовой</w:t>
      </w:r>
      <w:r w:rsidRPr="00F22D74">
        <w:rPr>
          <w:rFonts w:ascii="Times New Roman" w:eastAsiaTheme="minorEastAsia" w:hAnsi="Times New Roman" w:cs="Times New Roman"/>
          <w:sz w:val="26"/>
          <w:szCs w:val="26"/>
          <w:lang w:eastAsia="ru-RU"/>
        </w:rPr>
        <w:t xml:space="preserve"> аттестации с учетом отметок за контрольные работы. Округление результата проводится в соответствии с правилами математического округления. Промежуточная аттестация обучающихся проводится на основе результатов текущих аттестаций по итогам </w:t>
      </w:r>
      <w:r>
        <w:rPr>
          <w:rFonts w:ascii="Times New Roman" w:eastAsiaTheme="minorEastAsia" w:hAnsi="Times New Roman" w:cs="Times New Roman"/>
          <w:sz w:val="26"/>
          <w:szCs w:val="26"/>
          <w:lang w:eastAsia="ru-RU"/>
        </w:rPr>
        <w:t>полугодий</w:t>
      </w:r>
      <w:r w:rsidRPr="00F22D74">
        <w:rPr>
          <w:rFonts w:ascii="Times New Roman" w:eastAsiaTheme="minorEastAsia" w:hAnsi="Times New Roman" w:cs="Times New Roman"/>
          <w:sz w:val="26"/>
          <w:szCs w:val="26"/>
          <w:lang w:eastAsia="ru-RU"/>
        </w:rPr>
        <w:t xml:space="preserve"> учебного года на основании </w:t>
      </w:r>
      <w:r w:rsidRPr="00F22D74">
        <w:rPr>
          <w:rFonts w:ascii="Times New Roman" w:eastAsia="Bookman Old Style" w:hAnsi="Times New Roman" w:cs="Times New Roman"/>
          <w:bCs/>
          <w:sz w:val="26"/>
          <w:szCs w:val="26"/>
        </w:rPr>
        <w:t xml:space="preserve">Положения о формах, периодичности и порядке текущего контроля успеваемости и промежуточной аттестации учащихся в МКОУ СОШ № 2, утверждается решением Педагогического совета. </w:t>
      </w:r>
    </w:p>
    <w:p w:rsidR="005275AE" w:rsidRPr="005275AE" w:rsidRDefault="005275AE" w:rsidP="005275AE">
      <w:pPr>
        <w:widowControl w:val="0"/>
        <w:spacing w:after="0" w:line="240" w:lineRule="auto"/>
        <w:ind w:firstLine="708"/>
        <w:jc w:val="both"/>
        <w:rPr>
          <w:rFonts w:ascii="Times New Roman" w:eastAsia="Times New Roman" w:hAnsi="Times New Roman" w:cs="Times New Roman"/>
          <w:b/>
          <w:bCs/>
          <w:i/>
          <w:sz w:val="26"/>
          <w:szCs w:val="26"/>
          <w:lang w:eastAsia="ru-RU"/>
        </w:rPr>
      </w:pPr>
      <w:r w:rsidRPr="005275AE">
        <w:rPr>
          <w:rFonts w:ascii="Times New Roman" w:eastAsia="Times New Roman" w:hAnsi="Times New Roman" w:cs="Times New Roman"/>
          <w:color w:val="000000"/>
          <w:sz w:val="26"/>
          <w:szCs w:val="26"/>
          <w:lang w:eastAsia="ru-RU"/>
        </w:rPr>
        <w:t>Промежуточная аттестация обучающихся 11-ого класса включает в себя итоговое сочинение (изложение). Итоговое сочинение (изложение) как условие допуска к государственной итоговой аттестации проводится для обучающихся 11 классов в декабре по темам (текстам), сформированным по часовым поясам Федеральной службой по надзору в сфере образования и науки. Результатом итогового сочинения (изложения) является «зачет» или «незачет». В случае, если обучающийся получил за итоговое сочинение (изложение) «незачет», он допускается повторно к проведению итогового сочинения (изложения) в дополнительные сроки (в феврале и апреле, мае текущего учебного года), устанавливаемые органами исполнительной власти субъектов Российской Федерации, осуществляющими государственное управление в сфере образования, учредителями.</w:t>
      </w:r>
    </w:p>
    <w:p w:rsidR="00F23C59" w:rsidRPr="005275AE" w:rsidRDefault="006D6035" w:rsidP="00F23C59">
      <w:pPr>
        <w:ind w:firstLine="567"/>
        <w:jc w:val="both"/>
        <w:rPr>
          <w:rStyle w:val="markedcontent"/>
          <w:rFonts w:ascii="Times New Roman" w:hAnsi="Times New Roman" w:cs="Times New Roman"/>
          <w:sz w:val="26"/>
          <w:szCs w:val="26"/>
        </w:rPr>
      </w:pPr>
      <w:r w:rsidRPr="005275AE">
        <w:rPr>
          <w:rStyle w:val="markedcontent"/>
          <w:rFonts w:ascii="Times New Roman" w:hAnsi="Times New Roman" w:cs="Times New Roman"/>
          <w:sz w:val="26"/>
          <w:szCs w:val="26"/>
        </w:rPr>
        <w:t xml:space="preserve">Нормативный срок освоения </w:t>
      </w:r>
      <w:r w:rsidR="008E0553" w:rsidRPr="005275AE">
        <w:rPr>
          <w:rStyle w:val="markedcontent"/>
          <w:rFonts w:ascii="Times New Roman" w:hAnsi="Times New Roman" w:cs="Times New Roman"/>
          <w:sz w:val="26"/>
          <w:szCs w:val="26"/>
        </w:rPr>
        <w:t xml:space="preserve">основной образовательной программы </w:t>
      </w:r>
      <w:r w:rsidR="00054BF3" w:rsidRPr="005275AE">
        <w:rPr>
          <w:rStyle w:val="markedcontent"/>
          <w:rFonts w:ascii="Times New Roman" w:hAnsi="Times New Roman" w:cs="Times New Roman"/>
          <w:sz w:val="26"/>
          <w:szCs w:val="26"/>
        </w:rPr>
        <w:t>среднего</w:t>
      </w:r>
      <w:r w:rsidR="008E0553" w:rsidRPr="005275AE">
        <w:rPr>
          <w:rStyle w:val="markedcontent"/>
          <w:rFonts w:ascii="Times New Roman" w:hAnsi="Times New Roman" w:cs="Times New Roman"/>
          <w:sz w:val="26"/>
          <w:szCs w:val="26"/>
        </w:rPr>
        <w:t xml:space="preserve"> общего образования</w:t>
      </w:r>
      <w:r w:rsidRPr="005275AE">
        <w:rPr>
          <w:rStyle w:val="markedcontent"/>
          <w:rFonts w:ascii="Times New Roman" w:hAnsi="Times New Roman" w:cs="Times New Roman"/>
          <w:sz w:val="26"/>
          <w:szCs w:val="26"/>
        </w:rPr>
        <w:t xml:space="preserve"> составляет </w:t>
      </w:r>
      <w:r w:rsidR="00054BF3" w:rsidRPr="005275AE">
        <w:rPr>
          <w:rStyle w:val="markedcontent"/>
          <w:rFonts w:ascii="Times New Roman" w:hAnsi="Times New Roman" w:cs="Times New Roman"/>
          <w:sz w:val="26"/>
          <w:szCs w:val="26"/>
        </w:rPr>
        <w:t>2</w:t>
      </w:r>
      <w:r w:rsidRPr="005275AE">
        <w:rPr>
          <w:rStyle w:val="markedcontent"/>
          <w:rFonts w:ascii="Times New Roman" w:hAnsi="Times New Roman" w:cs="Times New Roman"/>
          <w:sz w:val="26"/>
          <w:szCs w:val="26"/>
        </w:rPr>
        <w:t xml:space="preserve"> </w:t>
      </w:r>
      <w:r w:rsidR="00054BF3" w:rsidRPr="005275AE">
        <w:rPr>
          <w:rStyle w:val="markedcontent"/>
          <w:rFonts w:ascii="Times New Roman" w:hAnsi="Times New Roman" w:cs="Times New Roman"/>
          <w:sz w:val="26"/>
          <w:szCs w:val="26"/>
        </w:rPr>
        <w:t>года</w:t>
      </w:r>
      <w:r w:rsidR="00F60A00" w:rsidRPr="005275AE">
        <w:rPr>
          <w:rStyle w:val="markedcontent"/>
          <w:rFonts w:ascii="Times New Roman" w:hAnsi="Times New Roman" w:cs="Times New Roman"/>
          <w:sz w:val="26"/>
          <w:szCs w:val="26"/>
        </w:rPr>
        <w:t>.</w:t>
      </w:r>
    </w:p>
    <w:p w:rsidR="00F60A00" w:rsidRPr="005275AE" w:rsidRDefault="00F60A00" w:rsidP="00F23C59">
      <w:pPr>
        <w:ind w:firstLine="567"/>
        <w:jc w:val="both"/>
        <w:rPr>
          <w:rStyle w:val="markedcontent"/>
          <w:rFonts w:ascii="Times New Roman" w:hAnsi="Times New Roman" w:cs="Times New Roman"/>
          <w:sz w:val="26"/>
          <w:szCs w:val="26"/>
        </w:rPr>
      </w:pPr>
    </w:p>
    <w:p w:rsidR="00D8488E" w:rsidRPr="005275AE" w:rsidRDefault="00D8488E" w:rsidP="00224750">
      <w:pPr>
        <w:jc w:val="both"/>
        <w:rPr>
          <w:rStyle w:val="markedcontent"/>
          <w:rFonts w:ascii="Times New Roman" w:hAnsi="Times New Roman" w:cs="Times New Roman"/>
          <w:sz w:val="26"/>
          <w:szCs w:val="26"/>
        </w:rPr>
        <w:sectPr w:rsidR="00D8488E" w:rsidRPr="005275AE" w:rsidSect="00CA5D63">
          <w:pgSz w:w="11906" w:h="16838"/>
          <w:pgMar w:top="1134" w:right="850" w:bottom="1134" w:left="1134" w:header="708" w:footer="708" w:gutter="0"/>
          <w:cols w:space="708"/>
          <w:docGrid w:linePitch="360"/>
        </w:sectPr>
      </w:pPr>
    </w:p>
    <w:p w:rsidR="00BE0CF4" w:rsidRPr="005275AE" w:rsidRDefault="00F60A00" w:rsidP="00FD6BBD">
      <w:pPr>
        <w:ind w:firstLine="567"/>
        <w:jc w:val="center"/>
        <w:rPr>
          <w:rStyle w:val="markedcontent"/>
          <w:rFonts w:ascii="Times New Roman" w:hAnsi="Times New Roman" w:cs="Times New Roman"/>
          <w:sz w:val="26"/>
          <w:szCs w:val="26"/>
        </w:rPr>
      </w:pPr>
      <w:r w:rsidRPr="005275AE">
        <w:rPr>
          <w:rStyle w:val="markedcontent"/>
          <w:rFonts w:ascii="Times New Roman" w:hAnsi="Times New Roman" w:cs="Times New Roman"/>
          <w:sz w:val="26"/>
          <w:szCs w:val="26"/>
        </w:rPr>
        <w:lastRenderedPageBreak/>
        <w:t>УЧЕБНЫЙ ПЛАН</w:t>
      </w:r>
      <w:r w:rsidR="00EB3C94">
        <w:rPr>
          <w:rStyle w:val="markedcontent"/>
          <w:rFonts w:ascii="Times New Roman" w:hAnsi="Times New Roman" w:cs="Times New Roman"/>
          <w:sz w:val="26"/>
          <w:szCs w:val="26"/>
        </w:rPr>
        <w:t xml:space="preserve"> СОО</w:t>
      </w:r>
    </w:p>
    <w:tbl>
      <w:tblPr>
        <w:tblStyle w:val="ab"/>
        <w:tblW w:w="0" w:type="auto"/>
        <w:tblLook w:val="04A0" w:firstRow="1" w:lastRow="0" w:firstColumn="1" w:lastColumn="0" w:noHBand="0" w:noVBand="1"/>
      </w:tblPr>
      <w:tblGrid>
        <w:gridCol w:w="3138"/>
        <w:gridCol w:w="3431"/>
        <w:gridCol w:w="1649"/>
        <w:gridCol w:w="1688"/>
      </w:tblGrid>
      <w:tr w:rsidR="00096145" w:rsidRPr="005275AE" w:rsidTr="00FD6BBD">
        <w:tc>
          <w:tcPr>
            <w:tcW w:w="4554" w:type="dxa"/>
            <w:vMerge w:val="restart"/>
            <w:shd w:val="clear" w:color="auto" w:fill="D9D9D9"/>
          </w:tcPr>
          <w:p w:rsidR="00096145" w:rsidRPr="005275AE" w:rsidRDefault="0082512F">
            <w:pPr>
              <w:rPr>
                <w:rFonts w:ascii="Times New Roman" w:hAnsi="Times New Roman" w:cs="Times New Roman"/>
                <w:sz w:val="26"/>
                <w:szCs w:val="26"/>
              </w:rPr>
            </w:pPr>
            <w:r w:rsidRPr="005275AE">
              <w:rPr>
                <w:rFonts w:ascii="Times New Roman" w:hAnsi="Times New Roman" w:cs="Times New Roman"/>
                <w:b/>
                <w:sz w:val="26"/>
                <w:szCs w:val="26"/>
              </w:rPr>
              <w:t>Предметная область</w:t>
            </w:r>
          </w:p>
        </w:tc>
        <w:tc>
          <w:tcPr>
            <w:tcW w:w="4797" w:type="dxa"/>
            <w:vMerge w:val="restart"/>
            <w:shd w:val="clear" w:color="auto" w:fill="D9D9D9"/>
          </w:tcPr>
          <w:p w:rsidR="00096145" w:rsidRPr="005275AE" w:rsidRDefault="0082512F">
            <w:pPr>
              <w:rPr>
                <w:rFonts w:ascii="Times New Roman" w:hAnsi="Times New Roman" w:cs="Times New Roman"/>
                <w:sz w:val="26"/>
                <w:szCs w:val="26"/>
              </w:rPr>
            </w:pPr>
            <w:r w:rsidRPr="005275AE">
              <w:rPr>
                <w:rFonts w:ascii="Times New Roman" w:hAnsi="Times New Roman" w:cs="Times New Roman"/>
                <w:b/>
                <w:sz w:val="26"/>
                <w:szCs w:val="26"/>
              </w:rPr>
              <w:t>Учебный предмет/курс</w:t>
            </w:r>
          </w:p>
        </w:tc>
        <w:tc>
          <w:tcPr>
            <w:tcW w:w="5191" w:type="dxa"/>
            <w:gridSpan w:val="2"/>
            <w:shd w:val="clear" w:color="auto" w:fill="D9D9D9"/>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b/>
                <w:sz w:val="26"/>
                <w:szCs w:val="26"/>
              </w:rPr>
              <w:t>Количество часов в неделю</w:t>
            </w:r>
          </w:p>
        </w:tc>
      </w:tr>
      <w:tr w:rsidR="00096145" w:rsidRPr="005275AE" w:rsidTr="00FD6BBD">
        <w:tc>
          <w:tcPr>
            <w:tcW w:w="4554" w:type="dxa"/>
            <w:vMerge/>
          </w:tcPr>
          <w:p w:rsidR="00096145" w:rsidRPr="005275AE" w:rsidRDefault="00096145">
            <w:pPr>
              <w:rPr>
                <w:rFonts w:ascii="Times New Roman" w:hAnsi="Times New Roman" w:cs="Times New Roman"/>
                <w:sz w:val="26"/>
                <w:szCs w:val="26"/>
              </w:rPr>
            </w:pPr>
          </w:p>
        </w:tc>
        <w:tc>
          <w:tcPr>
            <w:tcW w:w="4797" w:type="dxa"/>
            <w:vMerge/>
          </w:tcPr>
          <w:p w:rsidR="00096145" w:rsidRPr="005275AE" w:rsidRDefault="00096145">
            <w:pPr>
              <w:rPr>
                <w:rFonts w:ascii="Times New Roman" w:hAnsi="Times New Roman" w:cs="Times New Roman"/>
                <w:sz w:val="26"/>
                <w:szCs w:val="26"/>
              </w:rPr>
            </w:pPr>
          </w:p>
        </w:tc>
        <w:tc>
          <w:tcPr>
            <w:tcW w:w="2539" w:type="dxa"/>
            <w:shd w:val="clear" w:color="auto" w:fill="D9D9D9"/>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b/>
                <w:sz w:val="26"/>
                <w:szCs w:val="26"/>
              </w:rPr>
              <w:t>10</w:t>
            </w:r>
          </w:p>
        </w:tc>
        <w:tc>
          <w:tcPr>
            <w:tcW w:w="2652" w:type="dxa"/>
            <w:shd w:val="clear" w:color="auto" w:fill="D9D9D9"/>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b/>
                <w:sz w:val="26"/>
                <w:szCs w:val="26"/>
              </w:rPr>
              <w:t>11</w:t>
            </w:r>
          </w:p>
        </w:tc>
      </w:tr>
      <w:tr w:rsidR="00096145" w:rsidRPr="005275AE" w:rsidTr="00FD6BBD">
        <w:tc>
          <w:tcPr>
            <w:tcW w:w="14542" w:type="dxa"/>
            <w:gridSpan w:val="4"/>
            <w:shd w:val="clear" w:color="auto" w:fill="FFFFB3"/>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b/>
                <w:sz w:val="26"/>
                <w:szCs w:val="26"/>
              </w:rPr>
              <w:t>Обязательная часть</w:t>
            </w:r>
          </w:p>
        </w:tc>
      </w:tr>
      <w:tr w:rsidR="00096145" w:rsidRPr="005275AE" w:rsidTr="00FD6BBD">
        <w:tc>
          <w:tcPr>
            <w:tcW w:w="4554" w:type="dxa"/>
            <w:vMerge w:val="restart"/>
          </w:tcPr>
          <w:p w:rsidR="00096145" w:rsidRPr="005275AE" w:rsidRDefault="0082512F">
            <w:pPr>
              <w:rPr>
                <w:rFonts w:ascii="Times New Roman" w:hAnsi="Times New Roman" w:cs="Times New Roman"/>
                <w:sz w:val="26"/>
                <w:szCs w:val="26"/>
              </w:rPr>
            </w:pPr>
            <w:r w:rsidRPr="005275AE">
              <w:rPr>
                <w:rFonts w:ascii="Times New Roman" w:hAnsi="Times New Roman" w:cs="Times New Roman"/>
                <w:sz w:val="26"/>
                <w:szCs w:val="26"/>
              </w:rPr>
              <w:t>Русский язык и литература</w:t>
            </w:r>
          </w:p>
        </w:tc>
        <w:tc>
          <w:tcPr>
            <w:tcW w:w="4797" w:type="dxa"/>
          </w:tcPr>
          <w:p w:rsidR="00096145" w:rsidRPr="005275AE" w:rsidRDefault="0082512F">
            <w:pPr>
              <w:rPr>
                <w:rFonts w:ascii="Times New Roman" w:hAnsi="Times New Roman" w:cs="Times New Roman"/>
                <w:sz w:val="26"/>
                <w:szCs w:val="26"/>
              </w:rPr>
            </w:pPr>
            <w:r w:rsidRPr="005275AE">
              <w:rPr>
                <w:rFonts w:ascii="Times New Roman" w:hAnsi="Times New Roman" w:cs="Times New Roman"/>
                <w:sz w:val="26"/>
                <w:szCs w:val="26"/>
              </w:rPr>
              <w:t>Русский язык</w:t>
            </w:r>
          </w:p>
        </w:tc>
        <w:tc>
          <w:tcPr>
            <w:tcW w:w="2539"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2</w:t>
            </w:r>
          </w:p>
        </w:tc>
        <w:tc>
          <w:tcPr>
            <w:tcW w:w="2652"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2</w:t>
            </w:r>
          </w:p>
        </w:tc>
      </w:tr>
      <w:tr w:rsidR="00096145" w:rsidRPr="005275AE" w:rsidTr="00FD6BBD">
        <w:tc>
          <w:tcPr>
            <w:tcW w:w="4554" w:type="dxa"/>
            <w:vMerge/>
          </w:tcPr>
          <w:p w:rsidR="00096145" w:rsidRPr="005275AE" w:rsidRDefault="00096145">
            <w:pPr>
              <w:rPr>
                <w:rFonts w:ascii="Times New Roman" w:hAnsi="Times New Roman" w:cs="Times New Roman"/>
                <w:sz w:val="26"/>
                <w:szCs w:val="26"/>
              </w:rPr>
            </w:pPr>
          </w:p>
        </w:tc>
        <w:tc>
          <w:tcPr>
            <w:tcW w:w="4797" w:type="dxa"/>
          </w:tcPr>
          <w:p w:rsidR="00096145" w:rsidRPr="005275AE" w:rsidRDefault="0082512F">
            <w:pPr>
              <w:rPr>
                <w:rFonts w:ascii="Times New Roman" w:hAnsi="Times New Roman" w:cs="Times New Roman"/>
                <w:sz w:val="26"/>
                <w:szCs w:val="26"/>
              </w:rPr>
            </w:pPr>
            <w:r w:rsidRPr="005275AE">
              <w:rPr>
                <w:rFonts w:ascii="Times New Roman" w:hAnsi="Times New Roman" w:cs="Times New Roman"/>
                <w:sz w:val="26"/>
                <w:szCs w:val="26"/>
              </w:rPr>
              <w:t>Литература</w:t>
            </w:r>
          </w:p>
        </w:tc>
        <w:tc>
          <w:tcPr>
            <w:tcW w:w="2539"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3</w:t>
            </w:r>
          </w:p>
        </w:tc>
        <w:tc>
          <w:tcPr>
            <w:tcW w:w="2652"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3</w:t>
            </w:r>
          </w:p>
        </w:tc>
      </w:tr>
      <w:tr w:rsidR="00096145" w:rsidRPr="005275AE" w:rsidTr="00FD6BBD">
        <w:tc>
          <w:tcPr>
            <w:tcW w:w="4554" w:type="dxa"/>
          </w:tcPr>
          <w:p w:rsidR="00096145" w:rsidRPr="005275AE" w:rsidRDefault="0082512F">
            <w:pPr>
              <w:rPr>
                <w:rFonts w:ascii="Times New Roman" w:hAnsi="Times New Roman" w:cs="Times New Roman"/>
                <w:sz w:val="26"/>
                <w:szCs w:val="26"/>
              </w:rPr>
            </w:pPr>
            <w:r w:rsidRPr="005275AE">
              <w:rPr>
                <w:rFonts w:ascii="Times New Roman" w:hAnsi="Times New Roman" w:cs="Times New Roman"/>
                <w:sz w:val="26"/>
                <w:szCs w:val="26"/>
              </w:rPr>
              <w:t>Иностранные языки</w:t>
            </w:r>
          </w:p>
        </w:tc>
        <w:tc>
          <w:tcPr>
            <w:tcW w:w="4797" w:type="dxa"/>
          </w:tcPr>
          <w:p w:rsidR="00096145" w:rsidRPr="005275AE" w:rsidRDefault="0082512F">
            <w:pPr>
              <w:rPr>
                <w:rFonts w:ascii="Times New Roman" w:hAnsi="Times New Roman" w:cs="Times New Roman"/>
                <w:sz w:val="26"/>
                <w:szCs w:val="26"/>
              </w:rPr>
            </w:pPr>
            <w:r w:rsidRPr="005275AE">
              <w:rPr>
                <w:rFonts w:ascii="Times New Roman" w:hAnsi="Times New Roman" w:cs="Times New Roman"/>
                <w:sz w:val="26"/>
                <w:szCs w:val="26"/>
              </w:rPr>
              <w:t>Иностранный язык</w:t>
            </w:r>
            <w:r w:rsidR="0098731F">
              <w:rPr>
                <w:rFonts w:ascii="Times New Roman" w:hAnsi="Times New Roman" w:cs="Times New Roman"/>
                <w:sz w:val="26"/>
                <w:szCs w:val="26"/>
              </w:rPr>
              <w:t xml:space="preserve"> (английский</w:t>
            </w:r>
            <w:r w:rsidR="00EB3C94">
              <w:rPr>
                <w:rFonts w:ascii="Times New Roman" w:hAnsi="Times New Roman" w:cs="Times New Roman"/>
                <w:sz w:val="26"/>
                <w:szCs w:val="26"/>
              </w:rPr>
              <w:t>, немецкий</w:t>
            </w:r>
            <w:r w:rsidR="0098731F">
              <w:rPr>
                <w:rFonts w:ascii="Times New Roman" w:hAnsi="Times New Roman" w:cs="Times New Roman"/>
                <w:sz w:val="26"/>
                <w:szCs w:val="26"/>
              </w:rPr>
              <w:t>)</w:t>
            </w:r>
          </w:p>
        </w:tc>
        <w:tc>
          <w:tcPr>
            <w:tcW w:w="2539"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3</w:t>
            </w:r>
          </w:p>
        </w:tc>
        <w:tc>
          <w:tcPr>
            <w:tcW w:w="2652"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3</w:t>
            </w:r>
          </w:p>
        </w:tc>
      </w:tr>
      <w:tr w:rsidR="00096145" w:rsidRPr="005275AE" w:rsidTr="00FD6BBD">
        <w:tc>
          <w:tcPr>
            <w:tcW w:w="4554" w:type="dxa"/>
            <w:vMerge w:val="restart"/>
          </w:tcPr>
          <w:p w:rsidR="00096145" w:rsidRPr="005275AE" w:rsidRDefault="0082512F">
            <w:pPr>
              <w:rPr>
                <w:rFonts w:ascii="Times New Roman" w:hAnsi="Times New Roman" w:cs="Times New Roman"/>
                <w:sz w:val="26"/>
                <w:szCs w:val="26"/>
              </w:rPr>
            </w:pPr>
            <w:r w:rsidRPr="005275AE">
              <w:rPr>
                <w:rFonts w:ascii="Times New Roman" w:hAnsi="Times New Roman" w:cs="Times New Roman"/>
                <w:sz w:val="26"/>
                <w:szCs w:val="26"/>
              </w:rPr>
              <w:t>Математика и информатика</w:t>
            </w:r>
          </w:p>
        </w:tc>
        <w:tc>
          <w:tcPr>
            <w:tcW w:w="4797" w:type="dxa"/>
          </w:tcPr>
          <w:p w:rsidR="00096145" w:rsidRPr="005275AE" w:rsidRDefault="0082512F">
            <w:pPr>
              <w:rPr>
                <w:rFonts w:ascii="Times New Roman" w:hAnsi="Times New Roman" w:cs="Times New Roman"/>
                <w:sz w:val="26"/>
                <w:szCs w:val="26"/>
              </w:rPr>
            </w:pPr>
            <w:r w:rsidRPr="005275AE">
              <w:rPr>
                <w:rFonts w:ascii="Times New Roman" w:hAnsi="Times New Roman" w:cs="Times New Roman"/>
                <w:sz w:val="26"/>
                <w:szCs w:val="26"/>
              </w:rPr>
              <w:t>Алгебра (углубленный уровень)</w:t>
            </w:r>
          </w:p>
        </w:tc>
        <w:tc>
          <w:tcPr>
            <w:tcW w:w="2539"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4</w:t>
            </w:r>
          </w:p>
        </w:tc>
        <w:tc>
          <w:tcPr>
            <w:tcW w:w="2652"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4</w:t>
            </w:r>
          </w:p>
        </w:tc>
      </w:tr>
      <w:tr w:rsidR="00096145" w:rsidRPr="005275AE" w:rsidTr="00FD6BBD">
        <w:tc>
          <w:tcPr>
            <w:tcW w:w="4554" w:type="dxa"/>
            <w:vMerge/>
          </w:tcPr>
          <w:p w:rsidR="00096145" w:rsidRPr="005275AE" w:rsidRDefault="00096145">
            <w:pPr>
              <w:rPr>
                <w:rFonts w:ascii="Times New Roman" w:hAnsi="Times New Roman" w:cs="Times New Roman"/>
                <w:sz w:val="26"/>
                <w:szCs w:val="26"/>
              </w:rPr>
            </w:pPr>
          </w:p>
        </w:tc>
        <w:tc>
          <w:tcPr>
            <w:tcW w:w="4797" w:type="dxa"/>
          </w:tcPr>
          <w:p w:rsidR="00096145" w:rsidRPr="005275AE" w:rsidRDefault="0082512F">
            <w:pPr>
              <w:rPr>
                <w:rFonts w:ascii="Times New Roman" w:hAnsi="Times New Roman" w:cs="Times New Roman"/>
                <w:sz w:val="26"/>
                <w:szCs w:val="26"/>
              </w:rPr>
            </w:pPr>
            <w:r w:rsidRPr="005275AE">
              <w:rPr>
                <w:rFonts w:ascii="Times New Roman" w:hAnsi="Times New Roman" w:cs="Times New Roman"/>
                <w:sz w:val="26"/>
                <w:szCs w:val="26"/>
              </w:rPr>
              <w:t>Геометрия (углубленный уровень)</w:t>
            </w:r>
          </w:p>
        </w:tc>
        <w:tc>
          <w:tcPr>
            <w:tcW w:w="2539"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3</w:t>
            </w:r>
          </w:p>
        </w:tc>
        <w:tc>
          <w:tcPr>
            <w:tcW w:w="2652"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3</w:t>
            </w:r>
          </w:p>
        </w:tc>
      </w:tr>
      <w:tr w:rsidR="00096145" w:rsidRPr="005275AE" w:rsidTr="00FD6BBD">
        <w:tc>
          <w:tcPr>
            <w:tcW w:w="4554" w:type="dxa"/>
            <w:vMerge/>
          </w:tcPr>
          <w:p w:rsidR="00096145" w:rsidRPr="005275AE" w:rsidRDefault="00096145">
            <w:pPr>
              <w:rPr>
                <w:rFonts w:ascii="Times New Roman" w:hAnsi="Times New Roman" w:cs="Times New Roman"/>
                <w:sz w:val="26"/>
                <w:szCs w:val="26"/>
              </w:rPr>
            </w:pPr>
          </w:p>
        </w:tc>
        <w:tc>
          <w:tcPr>
            <w:tcW w:w="4797" w:type="dxa"/>
          </w:tcPr>
          <w:p w:rsidR="00096145" w:rsidRPr="005275AE" w:rsidRDefault="0082512F" w:rsidP="00FD6BBD">
            <w:pPr>
              <w:rPr>
                <w:rFonts w:ascii="Times New Roman" w:hAnsi="Times New Roman" w:cs="Times New Roman"/>
                <w:sz w:val="26"/>
                <w:szCs w:val="26"/>
              </w:rPr>
            </w:pPr>
            <w:r w:rsidRPr="005275AE">
              <w:rPr>
                <w:rFonts w:ascii="Times New Roman" w:hAnsi="Times New Roman" w:cs="Times New Roman"/>
                <w:sz w:val="26"/>
                <w:szCs w:val="26"/>
              </w:rPr>
              <w:t xml:space="preserve">Вероятность и статистика </w:t>
            </w:r>
          </w:p>
        </w:tc>
        <w:tc>
          <w:tcPr>
            <w:tcW w:w="2539"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1</w:t>
            </w:r>
          </w:p>
        </w:tc>
        <w:tc>
          <w:tcPr>
            <w:tcW w:w="2652"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1</w:t>
            </w:r>
          </w:p>
        </w:tc>
      </w:tr>
      <w:tr w:rsidR="00096145" w:rsidRPr="005275AE" w:rsidTr="00FD6BBD">
        <w:tc>
          <w:tcPr>
            <w:tcW w:w="4554" w:type="dxa"/>
            <w:vMerge/>
          </w:tcPr>
          <w:p w:rsidR="00096145" w:rsidRPr="005275AE" w:rsidRDefault="00096145">
            <w:pPr>
              <w:rPr>
                <w:rFonts w:ascii="Times New Roman" w:hAnsi="Times New Roman" w:cs="Times New Roman"/>
                <w:sz w:val="26"/>
                <w:szCs w:val="26"/>
              </w:rPr>
            </w:pPr>
          </w:p>
        </w:tc>
        <w:tc>
          <w:tcPr>
            <w:tcW w:w="4797" w:type="dxa"/>
          </w:tcPr>
          <w:p w:rsidR="00096145" w:rsidRPr="005275AE" w:rsidRDefault="0082512F">
            <w:pPr>
              <w:rPr>
                <w:rFonts w:ascii="Times New Roman" w:hAnsi="Times New Roman" w:cs="Times New Roman"/>
                <w:sz w:val="26"/>
                <w:szCs w:val="26"/>
              </w:rPr>
            </w:pPr>
            <w:r w:rsidRPr="005275AE">
              <w:rPr>
                <w:rFonts w:ascii="Times New Roman" w:hAnsi="Times New Roman" w:cs="Times New Roman"/>
                <w:sz w:val="26"/>
                <w:szCs w:val="26"/>
              </w:rPr>
              <w:t>Информатика</w:t>
            </w:r>
          </w:p>
        </w:tc>
        <w:tc>
          <w:tcPr>
            <w:tcW w:w="2539"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1</w:t>
            </w:r>
          </w:p>
        </w:tc>
        <w:tc>
          <w:tcPr>
            <w:tcW w:w="2652"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1</w:t>
            </w:r>
          </w:p>
        </w:tc>
      </w:tr>
      <w:tr w:rsidR="00096145" w:rsidRPr="005275AE" w:rsidTr="00FD6BBD">
        <w:tc>
          <w:tcPr>
            <w:tcW w:w="4554" w:type="dxa"/>
            <w:vMerge w:val="restart"/>
          </w:tcPr>
          <w:p w:rsidR="00096145" w:rsidRPr="005275AE" w:rsidRDefault="0082512F">
            <w:pPr>
              <w:rPr>
                <w:rFonts w:ascii="Times New Roman" w:hAnsi="Times New Roman" w:cs="Times New Roman"/>
                <w:sz w:val="26"/>
                <w:szCs w:val="26"/>
              </w:rPr>
            </w:pPr>
            <w:r w:rsidRPr="005275AE">
              <w:rPr>
                <w:rFonts w:ascii="Times New Roman" w:hAnsi="Times New Roman" w:cs="Times New Roman"/>
                <w:sz w:val="26"/>
                <w:szCs w:val="26"/>
              </w:rPr>
              <w:t>Общественно-научные предметы</w:t>
            </w:r>
          </w:p>
        </w:tc>
        <w:tc>
          <w:tcPr>
            <w:tcW w:w="4797" w:type="dxa"/>
          </w:tcPr>
          <w:p w:rsidR="00096145" w:rsidRPr="005275AE" w:rsidRDefault="0082512F">
            <w:pPr>
              <w:rPr>
                <w:rFonts w:ascii="Times New Roman" w:hAnsi="Times New Roman" w:cs="Times New Roman"/>
                <w:sz w:val="26"/>
                <w:szCs w:val="26"/>
              </w:rPr>
            </w:pPr>
            <w:r w:rsidRPr="005275AE">
              <w:rPr>
                <w:rFonts w:ascii="Times New Roman" w:hAnsi="Times New Roman" w:cs="Times New Roman"/>
                <w:sz w:val="26"/>
                <w:szCs w:val="26"/>
              </w:rPr>
              <w:t>История</w:t>
            </w:r>
          </w:p>
        </w:tc>
        <w:tc>
          <w:tcPr>
            <w:tcW w:w="2539"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2</w:t>
            </w:r>
          </w:p>
        </w:tc>
        <w:tc>
          <w:tcPr>
            <w:tcW w:w="2652"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2</w:t>
            </w:r>
          </w:p>
        </w:tc>
      </w:tr>
      <w:tr w:rsidR="00096145" w:rsidRPr="005275AE" w:rsidTr="00FD6BBD">
        <w:tc>
          <w:tcPr>
            <w:tcW w:w="4554" w:type="dxa"/>
            <w:vMerge/>
          </w:tcPr>
          <w:p w:rsidR="00096145" w:rsidRPr="005275AE" w:rsidRDefault="00096145">
            <w:pPr>
              <w:rPr>
                <w:rFonts w:ascii="Times New Roman" w:hAnsi="Times New Roman" w:cs="Times New Roman"/>
                <w:sz w:val="26"/>
                <w:szCs w:val="26"/>
              </w:rPr>
            </w:pPr>
          </w:p>
        </w:tc>
        <w:tc>
          <w:tcPr>
            <w:tcW w:w="4797" w:type="dxa"/>
          </w:tcPr>
          <w:p w:rsidR="00096145" w:rsidRPr="005275AE" w:rsidRDefault="0082512F">
            <w:pPr>
              <w:rPr>
                <w:rFonts w:ascii="Times New Roman" w:hAnsi="Times New Roman" w:cs="Times New Roman"/>
                <w:sz w:val="26"/>
                <w:szCs w:val="26"/>
              </w:rPr>
            </w:pPr>
            <w:r w:rsidRPr="005275AE">
              <w:rPr>
                <w:rFonts w:ascii="Times New Roman" w:hAnsi="Times New Roman" w:cs="Times New Roman"/>
                <w:sz w:val="26"/>
                <w:szCs w:val="26"/>
              </w:rPr>
              <w:t>Обществознание (углубленный уровень)</w:t>
            </w:r>
          </w:p>
        </w:tc>
        <w:tc>
          <w:tcPr>
            <w:tcW w:w="2539"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4</w:t>
            </w:r>
          </w:p>
        </w:tc>
        <w:tc>
          <w:tcPr>
            <w:tcW w:w="2652"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4</w:t>
            </w:r>
          </w:p>
        </w:tc>
      </w:tr>
      <w:tr w:rsidR="00096145" w:rsidRPr="005275AE" w:rsidTr="00FD6BBD">
        <w:tc>
          <w:tcPr>
            <w:tcW w:w="4554" w:type="dxa"/>
            <w:vMerge/>
          </w:tcPr>
          <w:p w:rsidR="00096145" w:rsidRPr="005275AE" w:rsidRDefault="00096145">
            <w:pPr>
              <w:rPr>
                <w:rFonts w:ascii="Times New Roman" w:hAnsi="Times New Roman" w:cs="Times New Roman"/>
                <w:sz w:val="26"/>
                <w:szCs w:val="26"/>
              </w:rPr>
            </w:pPr>
          </w:p>
        </w:tc>
        <w:tc>
          <w:tcPr>
            <w:tcW w:w="4797" w:type="dxa"/>
          </w:tcPr>
          <w:p w:rsidR="00096145" w:rsidRPr="005275AE" w:rsidRDefault="0082512F">
            <w:pPr>
              <w:rPr>
                <w:rFonts w:ascii="Times New Roman" w:hAnsi="Times New Roman" w:cs="Times New Roman"/>
                <w:sz w:val="26"/>
                <w:szCs w:val="26"/>
              </w:rPr>
            </w:pPr>
            <w:r w:rsidRPr="005275AE">
              <w:rPr>
                <w:rFonts w:ascii="Times New Roman" w:hAnsi="Times New Roman" w:cs="Times New Roman"/>
                <w:sz w:val="26"/>
                <w:szCs w:val="26"/>
              </w:rPr>
              <w:t>География</w:t>
            </w:r>
          </w:p>
        </w:tc>
        <w:tc>
          <w:tcPr>
            <w:tcW w:w="2539"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1</w:t>
            </w:r>
          </w:p>
        </w:tc>
        <w:tc>
          <w:tcPr>
            <w:tcW w:w="2652"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1</w:t>
            </w:r>
          </w:p>
        </w:tc>
      </w:tr>
      <w:tr w:rsidR="00096145" w:rsidRPr="005275AE" w:rsidTr="00FD6BBD">
        <w:tc>
          <w:tcPr>
            <w:tcW w:w="4554" w:type="dxa"/>
            <w:vMerge w:val="restart"/>
          </w:tcPr>
          <w:p w:rsidR="00096145" w:rsidRPr="005275AE" w:rsidRDefault="0082512F">
            <w:pPr>
              <w:rPr>
                <w:rFonts w:ascii="Times New Roman" w:hAnsi="Times New Roman" w:cs="Times New Roman"/>
                <w:sz w:val="26"/>
                <w:szCs w:val="26"/>
              </w:rPr>
            </w:pPr>
            <w:r w:rsidRPr="005275AE">
              <w:rPr>
                <w:rFonts w:ascii="Times New Roman" w:hAnsi="Times New Roman" w:cs="Times New Roman"/>
                <w:sz w:val="26"/>
                <w:szCs w:val="26"/>
              </w:rPr>
              <w:t>Естественно-научные предметы</w:t>
            </w:r>
          </w:p>
        </w:tc>
        <w:tc>
          <w:tcPr>
            <w:tcW w:w="4797" w:type="dxa"/>
          </w:tcPr>
          <w:p w:rsidR="00096145" w:rsidRPr="005275AE" w:rsidRDefault="0082512F">
            <w:pPr>
              <w:rPr>
                <w:rFonts w:ascii="Times New Roman" w:hAnsi="Times New Roman" w:cs="Times New Roman"/>
                <w:sz w:val="26"/>
                <w:szCs w:val="26"/>
              </w:rPr>
            </w:pPr>
            <w:r w:rsidRPr="005275AE">
              <w:rPr>
                <w:rFonts w:ascii="Times New Roman" w:hAnsi="Times New Roman" w:cs="Times New Roman"/>
                <w:sz w:val="26"/>
                <w:szCs w:val="26"/>
              </w:rPr>
              <w:t>Физика</w:t>
            </w:r>
          </w:p>
        </w:tc>
        <w:tc>
          <w:tcPr>
            <w:tcW w:w="2539"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2</w:t>
            </w:r>
          </w:p>
        </w:tc>
        <w:tc>
          <w:tcPr>
            <w:tcW w:w="2652"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2</w:t>
            </w:r>
          </w:p>
        </w:tc>
      </w:tr>
      <w:tr w:rsidR="00096145" w:rsidRPr="005275AE" w:rsidTr="00FD6BBD">
        <w:tc>
          <w:tcPr>
            <w:tcW w:w="4554" w:type="dxa"/>
            <w:vMerge/>
          </w:tcPr>
          <w:p w:rsidR="00096145" w:rsidRPr="005275AE" w:rsidRDefault="00096145">
            <w:pPr>
              <w:rPr>
                <w:rFonts w:ascii="Times New Roman" w:hAnsi="Times New Roman" w:cs="Times New Roman"/>
                <w:sz w:val="26"/>
                <w:szCs w:val="26"/>
              </w:rPr>
            </w:pPr>
          </w:p>
        </w:tc>
        <w:tc>
          <w:tcPr>
            <w:tcW w:w="4797" w:type="dxa"/>
          </w:tcPr>
          <w:p w:rsidR="00096145" w:rsidRPr="005275AE" w:rsidRDefault="0082512F">
            <w:pPr>
              <w:rPr>
                <w:rFonts w:ascii="Times New Roman" w:hAnsi="Times New Roman" w:cs="Times New Roman"/>
                <w:sz w:val="26"/>
                <w:szCs w:val="26"/>
              </w:rPr>
            </w:pPr>
            <w:r w:rsidRPr="005275AE">
              <w:rPr>
                <w:rFonts w:ascii="Times New Roman" w:hAnsi="Times New Roman" w:cs="Times New Roman"/>
                <w:sz w:val="26"/>
                <w:szCs w:val="26"/>
              </w:rPr>
              <w:t>Химия</w:t>
            </w:r>
          </w:p>
        </w:tc>
        <w:tc>
          <w:tcPr>
            <w:tcW w:w="2539"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1</w:t>
            </w:r>
          </w:p>
        </w:tc>
        <w:tc>
          <w:tcPr>
            <w:tcW w:w="2652"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1</w:t>
            </w:r>
          </w:p>
        </w:tc>
      </w:tr>
      <w:tr w:rsidR="00096145" w:rsidRPr="005275AE" w:rsidTr="00FD6BBD">
        <w:tc>
          <w:tcPr>
            <w:tcW w:w="4554" w:type="dxa"/>
            <w:vMerge/>
          </w:tcPr>
          <w:p w:rsidR="00096145" w:rsidRPr="005275AE" w:rsidRDefault="00096145">
            <w:pPr>
              <w:rPr>
                <w:rFonts w:ascii="Times New Roman" w:hAnsi="Times New Roman" w:cs="Times New Roman"/>
                <w:sz w:val="26"/>
                <w:szCs w:val="26"/>
              </w:rPr>
            </w:pPr>
          </w:p>
        </w:tc>
        <w:tc>
          <w:tcPr>
            <w:tcW w:w="4797" w:type="dxa"/>
          </w:tcPr>
          <w:p w:rsidR="00096145" w:rsidRPr="005275AE" w:rsidRDefault="0082512F">
            <w:pPr>
              <w:rPr>
                <w:rFonts w:ascii="Times New Roman" w:hAnsi="Times New Roman" w:cs="Times New Roman"/>
                <w:sz w:val="26"/>
                <w:szCs w:val="26"/>
              </w:rPr>
            </w:pPr>
            <w:r w:rsidRPr="005275AE">
              <w:rPr>
                <w:rFonts w:ascii="Times New Roman" w:hAnsi="Times New Roman" w:cs="Times New Roman"/>
                <w:sz w:val="26"/>
                <w:szCs w:val="26"/>
              </w:rPr>
              <w:t>Биология</w:t>
            </w:r>
          </w:p>
        </w:tc>
        <w:tc>
          <w:tcPr>
            <w:tcW w:w="2539"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1</w:t>
            </w:r>
          </w:p>
        </w:tc>
        <w:tc>
          <w:tcPr>
            <w:tcW w:w="2652"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1</w:t>
            </w:r>
          </w:p>
        </w:tc>
      </w:tr>
      <w:tr w:rsidR="00096145" w:rsidRPr="005275AE" w:rsidTr="00FD6BBD">
        <w:tc>
          <w:tcPr>
            <w:tcW w:w="4554" w:type="dxa"/>
          </w:tcPr>
          <w:p w:rsidR="00096145" w:rsidRPr="005275AE" w:rsidRDefault="0082512F">
            <w:pPr>
              <w:rPr>
                <w:rFonts w:ascii="Times New Roman" w:hAnsi="Times New Roman" w:cs="Times New Roman"/>
                <w:sz w:val="26"/>
                <w:szCs w:val="26"/>
              </w:rPr>
            </w:pPr>
            <w:r w:rsidRPr="005275AE">
              <w:rPr>
                <w:rFonts w:ascii="Times New Roman" w:hAnsi="Times New Roman" w:cs="Times New Roman"/>
                <w:sz w:val="26"/>
                <w:szCs w:val="26"/>
              </w:rPr>
              <w:t>Физическая культура</w:t>
            </w:r>
          </w:p>
        </w:tc>
        <w:tc>
          <w:tcPr>
            <w:tcW w:w="4797" w:type="dxa"/>
          </w:tcPr>
          <w:p w:rsidR="00096145" w:rsidRPr="005275AE" w:rsidRDefault="0082512F">
            <w:pPr>
              <w:rPr>
                <w:rFonts w:ascii="Times New Roman" w:hAnsi="Times New Roman" w:cs="Times New Roman"/>
                <w:sz w:val="26"/>
                <w:szCs w:val="26"/>
              </w:rPr>
            </w:pPr>
            <w:r w:rsidRPr="005275AE">
              <w:rPr>
                <w:rFonts w:ascii="Times New Roman" w:hAnsi="Times New Roman" w:cs="Times New Roman"/>
                <w:sz w:val="26"/>
                <w:szCs w:val="26"/>
              </w:rPr>
              <w:t>Физическая культура</w:t>
            </w:r>
          </w:p>
        </w:tc>
        <w:tc>
          <w:tcPr>
            <w:tcW w:w="2539"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2</w:t>
            </w:r>
          </w:p>
        </w:tc>
        <w:tc>
          <w:tcPr>
            <w:tcW w:w="2652"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2</w:t>
            </w:r>
          </w:p>
        </w:tc>
      </w:tr>
      <w:tr w:rsidR="00096145" w:rsidRPr="005275AE" w:rsidTr="00FD6BBD">
        <w:tc>
          <w:tcPr>
            <w:tcW w:w="4554" w:type="dxa"/>
          </w:tcPr>
          <w:p w:rsidR="00096145" w:rsidRPr="005275AE" w:rsidRDefault="0082512F">
            <w:pPr>
              <w:rPr>
                <w:rFonts w:ascii="Times New Roman" w:hAnsi="Times New Roman" w:cs="Times New Roman"/>
                <w:sz w:val="26"/>
                <w:szCs w:val="26"/>
              </w:rPr>
            </w:pPr>
            <w:r w:rsidRPr="005275AE">
              <w:rPr>
                <w:rFonts w:ascii="Times New Roman" w:hAnsi="Times New Roman" w:cs="Times New Roman"/>
                <w:sz w:val="26"/>
                <w:szCs w:val="26"/>
              </w:rPr>
              <w:t>Основы безопасности и защиты Родины</w:t>
            </w:r>
          </w:p>
        </w:tc>
        <w:tc>
          <w:tcPr>
            <w:tcW w:w="4797" w:type="dxa"/>
          </w:tcPr>
          <w:p w:rsidR="00096145" w:rsidRPr="005275AE" w:rsidRDefault="0082512F">
            <w:pPr>
              <w:rPr>
                <w:rFonts w:ascii="Times New Roman" w:hAnsi="Times New Roman" w:cs="Times New Roman"/>
                <w:sz w:val="26"/>
                <w:szCs w:val="26"/>
              </w:rPr>
            </w:pPr>
            <w:r w:rsidRPr="005275AE">
              <w:rPr>
                <w:rFonts w:ascii="Times New Roman" w:hAnsi="Times New Roman" w:cs="Times New Roman"/>
                <w:sz w:val="26"/>
                <w:szCs w:val="26"/>
              </w:rPr>
              <w:t>Основы безопасности и защиты Родины</w:t>
            </w:r>
          </w:p>
        </w:tc>
        <w:tc>
          <w:tcPr>
            <w:tcW w:w="2539"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1</w:t>
            </w:r>
          </w:p>
        </w:tc>
        <w:tc>
          <w:tcPr>
            <w:tcW w:w="2652"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1</w:t>
            </w:r>
          </w:p>
        </w:tc>
      </w:tr>
      <w:tr w:rsidR="00096145" w:rsidRPr="005275AE" w:rsidTr="00FD6BBD">
        <w:tc>
          <w:tcPr>
            <w:tcW w:w="4554" w:type="dxa"/>
          </w:tcPr>
          <w:p w:rsidR="00096145" w:rsidRPr="005275AE" w:rsidRDefault="00096145">
            <w:pPr>
              <w:rPr>
                <w:rFonts w:ascii="Times New Roman" w:hAnsi="Times New Roman" w:cs="Times New Roman"/>
                <w:sz w:val="26"/>
                <w:szCs w:val="26"/>
              </w:rPr>
            </w:pPr>
          </w:p>
        </w:tc>
        <w:tc>
          <w:tcPr>
            <w:tcW w:w="4797" w:type="dxa"/>
          </w:tcPr>
          <w:p w:rsidR="00096145" w:rsidRPr="005275AE" w:rsidRDefault="0082512F">
            <w:pPr>
              <w:rPr>
                <w:rFonts w:ascii="Times New Roman" w:hAnsi="Times New Roman" w:cs="Times New Roman"/>
                <w:sz w:val="26"/>
                <w:szCs w:val="26"/>
              </w:rPr>
            </w:pPr>
            <w:r w:rsidRPr="005275AE">
              <w:rPr>
                <w:rFonts w:ascii="Times New Roman" w:hAnsi="Times New Roman" w:cs="Times New Roman"/>
                <w:sz w:val="26"/>
                <w:szCs w:val="26"/>
              </w:rPr>
              <w:t>Индивидуальный проект</w:t>
            </w:r>
          </w:p>
        </w:tc>
        <w:tc>
          <w:tcPr>
            <w:tcW w:w="2539"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1</w:t>
            </w:r>
          </w:p>
        </w:tc>
        <w:tc>
          <w:tcPr>
            <w:tcW w:w="2652"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0</w:t>
            </w:r>
          </w:p>
        </w:tc>
      </w:tr>
      <w:tr w:rsidR="00096145" w:rsidRPr="005275AE" w:rsidTr="00FD6BBD">
        <w:tc>
          <w:tcPr>
            <w:tcW w:w="9351" w:type="dxa"/>
            <w:gridSpan w:val="2"/>
            <w:shd w:val="clear" w:color="auto" w:fill="00FF00"/>
          </w:tcPr>
          <w:p w:rsidR="00096145" w:rsidRPr="005275AE" w:rsidRDefault="0082512F">
            <w:pPr>
              <w:rPr>
                <w:rFonts w:ascii="Times New Roman" w:hAnsi="Times New Roman" w:cs="Times New Roman"/>
                <w:sz w:val="26"/>
                <w:szCs w:val="26"/>
              </w:rPr>
            </w:pPr>
            <w:r w:rsidRPr="005275AE">
              <w:rPr>
                <w:rFonts w:ascii="Times New Roman" w:hAnsi="Times New Roman" w:cs="Times New Roman"/>
                <w:sz w:val="26"/>
                <w:szCs w:val="26"/>
              </w:rPr>
              <w:t>Итого</w:t>
            </w:r>
          </w:p>
        </w:tc>
        <w:tc>
          <w:tcPr>
            <w:tcW w:w="2539" w:type="dxa"/>
            <w:shd w:val="clear" w:color="auto" w:fill="00FF00"/>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32</w:t>
            </w:r>
          </w:p>
        </w:tc>
        <w:tc>
          <w:tcPr>
            <w:tcW w:w="2652" w:type="dxa"/>
            <w:shd w:val="clear" w:color="auto" w:fill="00FF00"/>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31</w:t>
            </w:r>
          </w:p>
        </w:tc>
      </w:tr>
      <w:tr w:rsidR="00096145" w:rsidRPr="005275AE" w:rsidTr="00FD6BBD">
        <w:tc>
          <w:tcPr>
            <w:tcW w:w="14542" w:type="dxa"/>
            <w:gridSpan w:val="4"/>
            <w:shd w:val="clear" w:color="auto" w:fill="FFFFB3"/>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b/>
                <w:sz w:val="26"/>
                <w:szCs w:val="26"/>
              </w:rPr>
              <w:t>Часть, формируемая участниками образовательных отношений</w:t>
            </w:r>
          </w:p>
        </w:tc>
      </w:tr>
      <w:tr w:rsidR="00096145" w:rsidRPr="005275AE" w:rsidTr="00FD6BBD">
        <w:tc>
          <w:tcPr>
            <w:tcW w:w="9351" w:type="dxa"/>
            <w:gridSpan w:val="2"/>
            <w:shd w:val="clear" w:color="auto" w:fill="D9D9D9"/>
          </w:tcPr>
          <w:p w:rsidR="00096145" w:rsidRPr="005275AE" w:rsidRDefault="0082512F">
            <w:pPr>
              <w:rPr>
                <w:rFonts w:ascii="Times New Roman" w:hAnsi="Times New Roman" w:cs="Times New Roman"/>
                <w:sz w:val="26"/>
                <w:szCs w:val="26"/>
              </w:rPr>
            </w:pPr>
            <w:r w:rsidRPr="005275AE">
              <w:rPr>
                <w:rFonts w:ascii="Times New Roman" w:hAnsi="Times New Roman" w:cs="Times New Roman"/>
                <w:b/>
                <w:sz w:val="26"/>
                <w:szCs w:val="26"/>
              </w:rPr>
              <w:t>Наименование учебного курса</w:t>
            </w:r>
          </w:p>
        </w:tc>
        <w:tc>
          <w:tcPr>
            <w:tcW w:w="2539" w:type="dxa"/>
            <w:shd w:val="clear" w:color="auto" w:fill="D9D9D9"/>
          </w:tcPr>
          <w:p w:rsidR="00096145" w:rsidRPr="005275AE" w:rsidRDefault="00096145">
            <w:pPr>
              <w:rPr>
                <w:rFonts w:ascii="Times New Roman" w:hAnsi="Times New Roman" w:cs="Times New Roman"/>
                <w:sz w:val="26"/>
                <w:szCs w:val="26"/>
              </w:rPr>
            </w:pPr>
          </w:p>
        </w:tc>
        <w:tc>
          <w:tcPr>
            <w:tcW w:w="2652" w:type="dxa"/>
            <w:shd w:val="clear" w:color="auto" w:fill="D9D9D9"/>
          </w:tcPr>
          <w:p w:rsidR="00096145" w:rsidRPr="005275AE" w:rsidRDefault="00096145">
            <w:pPr>
              <w:rPr>
                <w:rFonts w:ascii="Times New Roman" w:hAnsi="Times New Roman" w:cs="Times New Roman"/>
                <w:sz w:val="26"/>
                <w:szCs w:val="26"/>
              </w:rPr>
            </w:pPr>
          </w:p>
        </w:tc>
      </w:tr>
      <w:tr w:rsidR="00096145" w:rsidRPr="005275AE" w:rsidTr="00FD6BBD">
        <w:tc>
          <w:tcPr>
            <w:tcW w:w="9351" w:type="dxa"/>
            <w:gridSpan w:val="2"/>
          </w:tcPr>
          <w:p w:rsidR="00096145" w:rsidRPr="005275AE" w:rsidRDefault="0082512F">
            <w:pPr>
              <w:rPr>
                <w:rFonts w:ascii="Times New Roman" w:hAnsi="Times New Roman" w:cs="Times New Roman"/>
                <w:sz w:val="26"/>
                <w:szCs w:val="26"/>
              </w:rPr>
            </w:pPr>
            <w:r w:rsidRPr="005275AE">
              <w:rPr>
                <w:rFonts w:ascii="Times New Roman" w:hAnsi="Times New Roman" w:cs="Times New Roman"/>
                <w:sz w:val="26"/>
                <w:szCs w:val="26"/>
              </w:rPr>
              <w:t xml:space="preserve">Финансовая грамотность </w:t>
            </w:r>
          </w:p>
        </w:tc>
        <w:tc>
          <w:tcPr>
            <w:tcW w:w="2539"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1</w:t>
            </w:r>
          </w:p>
        </w:tc>
        <w:tc>
          <w:tcPr>
            <w:tcW w:w="2652"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1</w:t>
            </w:r>
          </w:p>
        </w:tc>
      </w:tr>
      <w:tr w:rsidR="00096145" w:rsidRPr="005275AE" w:rsidTr="00FD6BBD">
        <w:tc>
          <w:tcPr>
            <w:tcW w:w="9351" w:type="dxa"/>
            <w:gridSpan w:val="2"/>
          </w:tcPr>
          <w:p w:rsidR="00096145" w:rsidRPr="005275AE" w:rsidRDefault="0082512F">
            <w:pPr>
              <w:rPr>
                <w:rFonts w:ascii="Times New Roman" w:hAnsi="Times New Roman" w:cs="Times New Roman"/>
                <w:sz w:val="26"/>
                <w:szCs w:val="26"/>
              </w:rPr>
            </w:pPr>
            <w:r w:rsidRPr="005275AE">
              <w:rPr>
                <w:rFonts w:ascii="Times New Roman" w:hAnsi="Times New Roman" w:cs="Times New Roman"/>
                <w:sz w:val="26"/>
                <w:szCs w:val="26"/>
              </w:rPr>
              <w:t>Основы налоговой грамотности</w:t>
            </w:r>
          </w:p>
        </w:tc>
        <w:tc>
          <w:tcPr>
            <w:tcW w:w="2539"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1</w:t>
            </w:r>
          </w:p>
        </w:tc>
        <w:tc>
          <w:tcPr>
            <w:tcW w:w="2652"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1</w:t>
            </w:r>
          </w:p>
        </w:tc>
      </w:tr>
      <w:tr w:rsidR="00096145" w:rsidRPr="005275AE" w:rsidTr="00FD6BBD">
        <w:tc>
          <w:tcPr>
            <w:tcW w:w="9351" w:type="dxa"/>
            <w:gridSpan w:val="2"/>
          </w:tcPr>
          <w:p w:rsidR="00096145" w:rsidRPr="005275AE" w:rsidRDefault="0082512F">
            <w:pPr>
              <w:rPr>
                <w:rFonts w:ascii="Times New Roman" w:hAnsi="Times New Roman" w:cs="Times New Roman"/>
                <w:sz w:val="26"/>
                <w:szCs w:val="26"/>
              </w:rPr>
            </w:pPr>
            <w:r w:rsidRPr="005275AE">
              <w:rPr>
                <w:rFonts w:ascii="Times New Roman" w:hAnsi="Times New Roman" w:cs="Times New Roman"/>
                <w:sz w:val="26"/>
                <w:szCs w:val="26"/>
              </w:rPr>
              <w:t>Основы психологии и педагогики</w:t>
            </w:r>
          </w:p>
        </w:tc>
        <w:tc>
          <w:tcPr>
            <w:tcW w:w="2539"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0</w:t>
            </w:r>
          </w:p>
        </w:tc>
        <w:tc>
          <w:tcPr>
            <w:tcW w:w="2652"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1</w:t>
            </w:r>
          </w:p>
        </w:tc>
      </w:tr>
      <w:tr w:rsidR="00096145" w:rsidRPr="005275AE" w:rsidTr="00FD6BBD">
        <w:tc>
          <w:tcPr>
            <w:tcW w:w="9351" w:type="dxa"/>
            <w:gridSpan w:val="2"/>
            <w:shd w:val="clear" w:color="auto" w:fill="00FF00"/>
          </w:tcPr>
          <w:p w:rsidR="00096145" w:rsidRPr="005275AE" w:rsidRDefault="0082512F">
            <w:pPr>
              <w:rPr>
                <w:rFonts w:ascii="Times New Roman" w:hAnsi="Times New Roman" w:cs="Times New Roman"/>
                <w:sz w:val="26"/>
                <w:szCs w:val="26"/>
              </w:rPr>
            </w:pPr>
            <w:r w:rsidRPr="005275AE">
              <w:rPr>
                <w:rFonts w:ascii="Times New Roman" w:hAnsi="Times New Roman" w:cs="Times New Roman"/>
                <w:sz w:val="26"/>
                <w:szCs w:val="26"/>
              </w:rPr>
              <w:t>Итого</w:t>
            </w:r>
          </w:p>
        </w:tc>
        <w:tc>
          <w:tcPr>
            <w:tcW w:w="2539" w:type="dxa"/>
            <w:shd w:val="clear" w:color="auto" w:fill="00FF00"/>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2</w:t>
            </w:r>
          </w:p>
        </w:tc>
        <w:tc>
          <w:tcPr>
            <w:tcW w:w="2652" w:type="dxa"/>
            <w:shd w:val="clear" w:color="auto" w:fill="00FF00"/>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3</w:t>
            </w:r>
          </w:p>
        </w:tc>
      </w:tr>
      <w:tr w:rsidR="00096145" w:rsidRPr="005275AE" w:rsidTr="00FD6BBD">
        <w:tc>
          <w:tcPr>
            <w:tcW w:w="9351" w:type="dxa"/>
            <w:gridSpan w:val="2"/>
            <w:shd w:val="clear" w:color="auto" w:fill="00FF00"/>
          </w:tcPr>
          <w:p w:rsidR="00096145" w:rsidRPr="005275AE" w:rsidRDefault="0082512F">
            <w:pPr>
              <w:rPr>
                <w:rFonts w:ascii="Times New Roman" w:hAnsi="Times New Roman" w:cs="Times New Roman"/>
                <w:sz w:val="26"/>
                <w:szCs w:val="26"/>
              </w:rPr>
            </w:pPr>
            <w:r w:rsidRPr="005275AE">
              <w:rPr>
                <w:rFonts w:ascii="Times New Roman" w:hAnsi="Times New Roman" w:cs="Times New Roman"/>
                <w:sz w:val="26"/>
                <w:szCs w:val="26"/>
              </w:rPr>
              <w:t>ИТОГО недельная нагрузка</w:t>
            </w:r>
          </w:p>
        </w:tc>
        <w:tc>
          <w:tcPr>
            <w:tcW w:w="2539" w:type="dxa"/>
            <w:shd w:val="clear" w:color="auto" w:fill="00FF00"/>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34</w:t>
            </w:r>
          </w:p>
        </w:tc>
        <w:tc>
          <w:tcPr>
            <w:tcW w:w="2652" w:type="dxa"/>
            <w:shd w:val="clear" w:color="auto" w:fill="00FF00"/>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34</w:t>
            </w:r>
          </w:p>
        </w:tc>
      </w:tr>
      <w:tr w:rsidR="00096145" w:rsidRPr="005275AE" w:rsidTr="00FD6BBD">
        <w:tc>
          <w:tcPr>
            <w:tcW w:w="9351" w:type="dxa"/>
            <w:gridSpan w:val="2"/>
            <w:shd w:val="clear" w:color="auto" w:fill="FCE3FC"/>
          </w:tcPr>
          <w:p w:rsidR="00096145" w:rsidRPr="005275AE" w:rsidRDefault="0082512F">
            <w:pPr>
              <w:rPr>
                <w:rFonts w:ascii="Times New Roman" w:hAnsi="Times New Roman" w:cs="Times New Roman"/>
                <w:sz w:val="26"/>
                <w:szCs w:val="26"/>
              </w:rPr>
            </w:pPr>
            <w:r w:rsidRPr="005275AE">
              <w:rPr>
                <w:rFonts w:ascii="Times New Roman" w:hAnsi="Times New Roman" w:cs="Times New Roman"/>
                <w:sz w:val="26"/>
                <w:szCs w:val="26"/>
              </w:rPr>
              <w:t>Количество учебных недель</w:t>
            </w:r>
          </w:p>
        </w:tc>
        <w:tc>
          <w:tcPr>
            <w:tcW w:w="2539" w:type="dxa"/>
            <w:shd w:val="clear" w:color="auto" w:fill="FCE3FC"/>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34</w:t>
            </w:r>
          </w:p>
        </w:tc>
        <w:tc>
          <w:tcPr>
            <w:tcW w:w="2652" w:type="dxa"/>
            <w:shd w:val="clear" w:color="auto" w:fill="FCE3FC"/>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34</w:t>
            </w:r>
          </w:p>
        </w:tc>
      </w:tr>
      <w:tr w:rsidR="00096145" w:rsidRPr="005275AE" w:rsidTr="00FD6BBD">
        <w:tc>
          <w:tcPr>
            <w:tcW w:w="9351" w:type="dxa"/>
            <w:gridSpan w:val="2"/>
            <w:shd w:val="clear" w:color="auto" w:fill="FCE3FC"/>
          </w:tcPr>
          <w:p w:rsidR="00096145" w:rsidRPr="005275AE" w:rsidRDefault="0082512F">
            <w:pPr>
              <w:rPr>
                <w:rFonts w:ascii="Times New Roman" w:hAnsi="Times New Roman" w:cs="Times New Roman"/>
                <w:sz w:val="26"/>
                <w:szCs w:val="26"/>
              </w:rPr>
            </w:pPr>
            <w:r w:rsidRPr="005275AE">
              <w:rPr>
                <w:rFonts w:ascii="Times New Roman" w:hAnsi="Times New Roman" w:cs="Times New Roman"/>
                <w:sz w:val="26"/>
                <w:szCs w:val="26"/>
              </w:rPr>
              <w:t>Всего часов в год</w:t>
            </w:r>
          </w:p>
        </w:tc>
        <w:tc>
          <w:tcPr>
            <w:tcW w:w="2539" w:type="dxa"/>
            <w:shd w:val="clear" w:color="auto" w:fill="FCE3FC"/>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1156</w:t>
            </w:r>
          </w:p>
        </w:tc>
        <w:tc>
          <w:tcPr>
            <w:tcW w:w="2652" w:type="dxa"/>
            <w:shd w:val="clear" w:color="auto" w:fill="FCE3FC"/>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1156</w:t>
            </w:r>
          </w:p>
        </w:tc>
      </w:tr>
    </w:tbl>
    <w:p w:rsidR="00096145" w:rsidRDefault="00096145">
      <w:pPr>
        <w:rPr>
          <w:rFonts w:ascii="Times New Roman" w:hAnsi="Times New Roman" w:cs="Times New Roman"/>
          <w:sz w:val="26"/>
          <w:szCs w:val="26"/>
        </w:rPr>
      </w:pPr>
    </w:p>
    <w:p w:rsidR="00EB3C94" w:rsidRDefault="00EB3C94">
      <w:pPr>
        <w:rPr>
          <w:rFonts w:ascii="Times New Roman" w:hAnsi="Times New Roman" w:cs="Times New Roman"/>
          <w:sz w:val="26"/>
          <w:szCs w:val="26"/>
        </w:rPr>
      </w:pPr>
      <w:r>
        <w:rPr>
          <w:rFonts w:ascii="Times New Roman" w:hAnsi="Times New Roman" w:cs="Times New Roman"/>
          <w:sz w:val="26"/>
          <w:szCs w:val="26"/>
        </w:rPr>
        <w:t>11 класс деление на группы (английский язык, немецкий язык)</w:t>
      </w:r>
    </w:p>
    <w:p w:rsidR="00EB3C94" w:rsidRDefault="00EB3C94">
      <w:pPr>
        <w:rPr>
          <w:rFonts w:ascii="Times New Roman" w:hAnsi="Times New Roman" w:cs="Times New Roman"/>
          <w:sz w:val="26"/>
          <w:szCs w:val="26"/>
        </w:rPr>
      </w:pPr>
    </w:p>
    <w:p w:rsidR="00EB3C94" w:rsidRDefault="00EB3C94">
      <w:pPr>
        <w:rPr>
          <w:rFonts w:ascii="Times New Roman" w:hAnsi="Times New Roman" w:cs="Times New Roman"/>
          <w:sz w:val="26"/>
          <w:szCs w:val="26"/>
        </w:rPr>
      </w:pPr>
    </w:p>
    <w:p w:rsidR="00EB3C94" w:rsidRDefault="00EB3C94">
      <w:pPr>
        <w:rPr>
          <w:rFonts w:ascii="Times New Roman" w:hAnsi="Times New Roman" w:cs="Times New Roman"/>
          <w:sz w:val="26"/>
          <w:szCs w:val="26"/>
        </w:rPr>
      </w:pPr>
      <w:bookmarkStart w:id="0" w:name="_GoBack"/>
      <w:bookmarkEnd w:id="0"/>
    </w:p>
    <w:p w:rsidR="00EB3C94" w:rsidRDefault="00EB3C94">
      <w:pPr>
        <w:rPr>
          <w:rFonts w:ascii="Times New Roman" w:hAnsi="Times New Roman" w:cs="Times New Roman"/>
          <w:sz w:val="26"/>
          <w:szCs w:val="26"/>
        </w:rPr>
      </w:pPr>
    </w:p>
    <w:p w:rsidR="00EB3C94" w:rsidRDefault="00EB3C94">
      <w:pPr>
        <w:rPr>
          <w:rFonts w:ascii="Times New Roman" w:hAnsi="Times New Roman" w:cs="Times New Roman"/>
          <w:sz w:val="26"/>
          <w:szCs w:val="26"/>
        </w:rPr>
      </w:pPr>
    </w:p>
    <w:p w:rsidR="00EB3C94" w:rsidRPr="005275AE" w:rsidRDefault="00EB3C94">
      <w:pPr>
        <w:rPr>
          <w:rFonts w:ascii="Times New Roman" w:hAnsi="Times New Roman" w:cs="Times New Roman"/>
          <w:sz w:val="26"/>
          <w:szCs w:val="26"/>
        </w:rPr>
      </w:pPr>
    </w:p>
    <w:p w:rsidR="00096145" w:rsidRPr="005275AE" w:rsidRDefault="0082512F">
      <w:pPr>
        <w:rPr>
          <w:rFonts w:ascii="Times New Roman" w:hAnsi="Times New Roman" w:cs="Times New Roman"/>
          <w:sz w:val="26"/>
          <w:szCs w:val="26"/>
        </w:rPr>
      </w:pPr>
      <w:r w:rsidRPr="005275AE">
        <w:rPr>
          <w:rFonts w:ascii="Times New Roman" w:hAnsi="Times New Roman" w:cs="Times New Roman"/>
          <w:b/>
          <w:sz w:val="26"/>
          <w:szCs w:val="26"/>
        </w:rPr>
        <w:t>План внеурочной деятельности (недельный)</w:t>
      </w:r>
    </w:p>
    <w:p w:rsidR="00096145" w:rsidRPr="005275AE" w:rsidRDefault="0082512F">
      <w:pPr>
        <w:rPr>
          <w:rFonts w:ascii="Times New Roman" w:hAnsi="Times New Roman" w:cs="Times New Roman"/>
          <w:sz w:val="26"/>
          <w:szCs w:val="26"/>
        </w:rPr>
      </w:pPr>
      <w:r w:rsidRPr="005275AE">
        <w:rPr>
          <w:rFonts w:ascii="Times New Roman" w:hAnsi="Times New Roman" w:cs="Times New Roman"/>
          <w:sz w:val="26"/>
          <w:szCs w:val="26"/>
        </w:rPr>
        <w:t xml:space="preserve">Муниципальное </w:t>
      </w:r>
      <w:proofErr w:type="gramStart"/>
      <w:r w:rsidR="005275AE" w:rsidRPr="005275AE">
        <w:rPr>
          <w:rFonts w:ascii="Times New Roman" w:hAnsi="Times New Roman" w:cs="Times New Roman"/>
          <w:sz w:val="26"/>
          <w:szCs w:val="26"/>
        </w:rPr>
        <w:t>казенное</w:t>
      </w:r>
      <w:r w:rsidRPr="005275AE">
        <w:rPr>
          <w:rFonts w:ascii="Times New Roman" w:hAnsi="Times New Roman" w:cs="Times New Roman"/>
          <w:sz w:val="26"/>
          <w:szCs w:val="26"/>
        </w:rPr>
        <w:t xml:space="preserve">  общеобразовательное</w:t>
      </w:r>
      <w:proofErr w:type="gramEnd"/>
      <w:r w:rsidRPr="005275AE">
        <w:rPr>
          <w:rFonts w:ascii="Times New Roman" w:hAnsi="Times New Roman" w:cs="Times New Roman"/>
          <w:sz w:val="26"/>
          <w:szCs w:val="26"/>
        </w:rPr>
        <w:t xml:space="preserve"> учреждение -</w:t>
      </w:r>
      <w:r w:rsidR="005275AE" w:rsidRPr="005275AE">
        <w:rPr>
          <w:rFonts w:ascii="Times New Roman" w:hAnsi="Times New Roman" w:cs="Times New Roman"/>
          <w:sz w:val="26"/>
          <w:szCs w:val="26"/>
        </w:rPr>
        <w:t>средняя</w:t>
      </w:r>
      <w:r w:rsidRPr="005275AE">
        <w:rPr>
          <w:rFonts w:ascii="Times New Roman" w:hAnsi="Times New Roman" w:cs="Times New Roman"/>
          <w:sz w:val="26"/>
          <w:szCs w:val="26"/>
        </w:rPr>
        <w:t xml:space="preserve"> общеобразовательная школа № </w:t>
      </w:r>
      <w:r w:rsidR="005275AE" w:rsidRPr="005275AE">
        <w:rPr>
          <w:rFonts w:ascii="Times New Roman" w:hAnsi="Times New Roman" w:cs="Times New Roman"/>
          <w:sz w:val="26"/>
          <w:szCs w:val="26"/>
        </w:rPr>
        <w:t>2</w:t>
      </w:r>
    </w:p>
    <w:tbl>
      <w:tblPr>
        <w:tblStyle w:val="ab"/>
        <w:tblW w:w="0" w:type="auto"/>
        <w:tblLook w:val="04A0" w:firstRow="1" w:lastRow="0" w:firstColumn="1" w:lastColumn="0" w:noHBand="0" w:noVBand="1"/>
      </w:tblPr>
      <w:tblGrid>
        <w:gridCol w:w="4900"/>
        <w:gridCol w:w="2536"/>
        <w:gridCol w:w="2470"/>
      </w:tblGrid>
      <w:tr w:rsidR="00096145" w:rsidRPr="005275AE">
        <w:tc>
          <w:tcPr>
            <w:tcW w:w="7276" w:type="dxa"/>
            <w:vMerge w:val="restart"/>
            <w:shd w:val="clear" w:color="auto" w:fill="D9D9D9"/>
          </w:tcPr>
          <w:p w:rsidR="00096145" w:rsidRPr="005275AE" w:rsidRDefault="0082512F">
            <w:pPr>
              <w:rPr>
                <w:rFonts w:ascii="Times New Roman" w:hAnsi="Times New Roman" w:cs="Times New Roman"/>
                <w:sz w:val="26"/>
                <w:szCs w:val="26"/>
              </w:rPr>
            </w:pPr>
            <w:r w:rsidRPr="005275AE">
              <w:rPr>
                <w:rFonts w:ascii="Times New Roman" w:hAnsi="Times New Roman" w:cs="Times New Roman"/>
                <w:b/>
                <w:sz w:val="26"/>
                <w:szCs w:val="26"/>
              </w:rPr>
              <w:t>Учебные курсы</w:t>
            </w:r>
          </w:p>
          <w:p w:rsidR="00096145" w:rsidRPr="005275AE" w:rsidRDefault="00096145">
            <w:pPr>
              <w:rPr>
                <w:rFonts w:ascii="Times New Roman" w:hAnsi="Times New Roman" w:cs="Times New Roman"/>
                <w:sz w:val="26"/>
                <w:szCs w:val="26"/>
              </w:rPr>
            </w:pPr>
          </w:p>
        </w:tc>
        <w:tc>
          <w:tcPr>
            <w:tcW w:w="7276" w:type="dxa"/>
            <w:gridSpan w:val="2"/>
            <w:shd w:val="clear" w:color="auto" w:fill="D9D9D9"/>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b/>
                <w:sz w:val="26"/>
                <w:szCs w:val="26"/>
              </w:rPr>
              <w:t>Количество часов в неделю</w:t>
            </w:r>
          </w:p>
        </w:tc>
      </w:tr>
      <w:tr w:rsidR="00096145" w:rsidRPr="005275AE">
        <w:tc>
          <w:tcPr>
            <w:tcW w:w="7276" w:type="dxa"/>
            <w:vMerge/>
          </w:tcPr>
          <w:p w:rsidR="00096145" w:rsidRPr="005275AE" w:rsidRDefault="00096145">
            <w:pPr>
              <w:rPr>
                <w:rFonts w:ascii="Times New Roman" w:hAnsi="Times New Roman" w:cs="Times New Roman"/>
                <w:sz w:val="26"/>
                <w:szCs w:val="26"/>
              </w:rPr>
            </w:pPr>
          </w:p>
        </w:tc>
        <w:tc>
          <w:tcPr>
            <w:tcW w:w="3638" w:type="dxa"/>
            <w:shd w:val="clear" w:color="auto" w:fill="D9D9D9"/>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b/>
                <w:sz w:val="26"/>
                <w:szCs w:val="26"/>
              </w:rPr>
              <w:t>10</w:t>
            </w:r>
          </w:p>
        </w:tc>
        <w:tc>
          <w:tcPr>
            <w:tcW w:w="3638" w:type="dxa"/>
            <w:shd w:val="clear" w:color="auto" w:fill="D9D9D9"/>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b/>
                <w:sz w:val="26"/>
                <w:szCs w:val="26"/>
              </w:rPr>
              <w:t>11</w:t>
            </w:r>
          </w:p>
        </w:tc>
      </w:tr>
      <w:tr w:rsidR="00096145" w:rsidRPr="005275AE">
        <w:tc>
          <w:tcPr>
            <w:tcW w:w="7276" w:type="dxa"/>
          </w:tcPr>
          <w:p w:rsidR="00096145" w:rsidRPr="005275AE" w:rsidRDefault="00096145">
            <w:pPr>
              <w:rPr>
                <w:rFonts w:ascii="Times New Roman" w:hAnsi="Times New Roman" w:cs="Times New Roman"/>
                <w:sz w:val="26"/>
                <w:szCs w:val="26"/>
              </w:rPr>
            </w:pPr>
          </w:p>
        </w:tc>
        <w:tc>
          <w:tcPr>
            <w:tcW w:w="3638"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0</w:t>
            </w:r>
          </w:p>
        </w:tc>
        <w:tc>
          <w:tcPr>
            <w:tcW w:w="3638"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0</w:t>
            </w:r>
          </w:p>
        </w:tc>
      </w:tr>
      <w:tr w:rsidR="00096145" w:rsidRPr="005275AE">
        <w:tc>
          <w:tcPr>
            <w:tcW w:w="7276" w:type="dxa"/>
          </w:tcPr>
          <w:p w:rsidR="00096145" w:rsidRPr="005275AE" w:rsidRDefault="00096145">
            <w:pPr>
              <w:rPr>
                <w:rFonts w:ascii="Times New Roman" w:hAnsi="Times New Roman" w:cs="Times New Roman"/>
                <w:sz w:val="26"/>
                <w:szCs w:val="26"/>
              </w:rPr>
            </w:pPr>
          </w:p>
        </w:tc>
        <w:tc>
          <w:tcPr>
            <w:tcW w:w="3638"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0</w:t>
            </w:r>
          </w:p>
        </w:tc>
        <w:tc>
          <w:tcPr>
            <w:tcW w:w="3638"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0</w:t>
            </w:r>
          </w:p>
        </w:tc>
      </w:tr>
      <w:tr w:rsidR="00096145" w:rsidRPr="005275AE">
        <w:tc>
          <w:tcPr>
            <w:tcW w:w="7276" w:type="dxa"/>
          </w:tcPr>
          <w:p w:rsidR="00096145" w:rsidRPr="005275AE" w:rsidRDefault="00096145">
            <w:pPr>
              <w:rPr>
                <w:rFonts w:ascii="Times New Roman" w:hAnsi="Times New Roman" w:cs="Times New Roman"/>
                <w:sz w:val="26"/>
                <w:szCs w:val="26"/>
              </w:rPr>
            </w:pPr>
          </w:p>
        </w:tc>
        <w:tc>
          <w:tcPr>
            <w:tcW w:w="3638"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0</w:t>
            </w:r>
          </w:p>
        </w:tc>
        <w:tc>
          <w:tcPr>
            <w:tcW w:w="3638"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0</w:t>
            </w:r>
          </w:p>
        </w:tc>
      </w:tr>
      <w:tr w:rsidR="00096145" w:rsidRPr="005275AE">
        <w:tc>
          <w:tcPr>
            <w:tcW w:w="7276" w:type="dxa"/>
          </w:tcPr>
          <w:p w:rsidR="00096145" w:rsidRPr="005275AE" w:rsidRDefault="00096145">
            <w:pPr>
              <w:rPr>
                <w:rFonts w:ascii="Times New Roman" w:hAnsi="Times New Roman" w:cs="Times New Roman"/>
                <w:sz w:val="26"/>
                <w:szCs w:val="26"/>
              </w:rPr>
            </w:pPr>
          </w:p>
        </w:tc>
        <w:tc>
          <w:tcPr>
            <w:tcW w:w="3638"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0</w:t>
            </w:r>
          </w:p>
        </w:tc>
        <w:tc>
          <w:tcPr>
            <w:tcW w:w="3638" w:type="dxa"/>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0</w:t>
            </w:r>
          </w:p>
        </w:tc>
      </w:tr>
      <w:tr w:rsidR="00096145" w:rsidRPr="005275AE">
        <w:tc>
          <w:tcPr>
            <w:tcW w:w="7276" w:type="dxa"/>
            <w:shd w:val="clear" w:color="auto" w:fill="00FF00"/>
          </w:tcPr>
          <w:p w:rsidR="00096145" w:rsidRPr="005275AE" w:rsidRDefault="0082512F">
            <w:pPr>
              <w:rPr>
                <w:rFonts w:ascii="Times New Roman" w:hAnsi="Times New Roman" w:cs="Times New Roman"/>
                <w:sz w:val="26"/>
                <w:szCs w:val="26"/>
              </w:rPr>
            </w:pPr>
            <w:r w:rsidRPr="005275AE">
              <w:rPr>
                <w:rFonts w:ascii="Times New Roman" w:hAnsi="Times New Roman" w:cs="Times New Roman"/>
                <w:sz w:val="26"/>
                <w:szCs w:val="26"/>
              </w:rPr>
              <w:t>ИТОГО недельная нагрузка</w:t>
            </w:r>
          </w:p>
        </w:tc>
        <w:tc>
          <w:tcPr>
            <w:tcW w:w="3638" w:type="dxa"/>
            <w:shd w:val="clear" w:color="auto" w:fill="00FF00"/>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0</w:t>
            </w:r>
          </w:p>
        </w:tc>
        <w:tc>
          <w:tcPr>
            <w:tcW w:w="3638" w:type="dxa"/>
            <w:shd w:val="clear" w:color="auto" w:fill="00FF00"/>
          </w:tcPr>
          <w:p w:rsidR="00096145" w:rsidRPr="005275AE" w:rsidRDefault="0082512F">
            <w:pPr>
              <w:jc w:val="center"/>
              <w:rPr>
                <w:rFonts w:ascii="Times New Roman" w:hAnsi="Times New Roman" w:cs="Times New Roman"/>
                <w:sz w:val="26"/>
                <w:szCs w:val="26"/>
              </w:rPr>
            </w:pPr>
            <w:r w:rsidRPr="005275AE">
              <w:rPr>
                <w:rFonts w:ascii="Times New Roman" w:hAnsi="Times New Roman" w:cs="Times New Roman"/>
                <w:sz w:val="26"/>
                <w:szCs w:val="26"/>
              </w:rPr>
              <w:t>0</w:t>
            </w:r>
          </w:p>
        </w:tc>
      </w:tr>
    </w:tbl>
    <w:p w:rsidR="0082512F" w:rsidRPr="005275AE" w:rsidRDefault="0082512F">
      <w:pPr>
        <w:rPr>
          <w:rFonts w:ascii="Times New Roman" w:hAnsi="Times New Roman" w:cs="Times New Roman"/>
          <w:sz w:val="26"/>
          <w:szCs w:val="26"/>
        </w:rPr>
      </w:pPr>
    </w:p>
    <w:sectPr w:rsidR="0082512F" w:rsidRPr="005275AE" w:rsidSect="00EB3C94">
      <w:pgSz w:w="11900" w:h="16820"/>
      <w:pgMar w:top="1134" w:right="1134"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28"/>
    <w:rsid w:val="00007DBB"/>
    <w:rsid w:val="000454DE"/>
    <w:rsid w:val="00052FF9"/>
    <w:rsid w:val="00054BF3"/>
    <w:rsid w:val="00096145"/>
    <w:rsid w:val="000A07A9"/>
    <w:rsid w:val="000C3476"/>
    <w:rsid w:val="000F4598"/>
    <w:rsid w:val="0010613A"/>
    <w:rsid w:val="00112D88"/>
    <w:rsid w:val="001440F4"/>
    <w:rsid w:val="0015448F"/>
    <w:rsid w:val="001A682B"/>
    <w:rsid w:val="001A68E1"/>
    <w:rsid w:val="001A75C4"/>
    <w:rsid w:val="001A779A"/>
    <w:rsid w:val="001B08BA"/>
    <w:rsid w:val="001B1213"/>
    <w:rsid w:val="001B4302"/>
    <w:rsid w:val="00217E91"/>
    <w:rsid w:val="00224750"/>
    <w:rsid w:val="00226645"/>
    <w:rsid w:val="00270402"/>
    <w:rsid w:val="00284FF2"/>
    <w:rsid w:val="00297A59"/>
    <w:rsid w:val="002A12FF"/>
    <w:rsid w:val="002A5D25"/>
    <w:rsid w:val="002C3030"/>
    <w:rsid w:val="002E245D"/>
    <w:rsid w:val="002F787C"/>
    <w:rsid w:val="00304E84"/>
    <w:rsid w:val="0030678A"/>
    <w:rsid w:val="0031079C"/>
    <w:rsid w:val="00321939"/>
    <w:rsid w:val="00344318"/>
    <w:rsid w:val="003746B2"/>
    <w:rsid w:val="00374FEA"/>
    <w:rsid w:val="003963BA"/>
    <w:rsid w:val="003A7E5F"/>
    <w:rsid w:val="003C7983"/>
    <w:rsid w:val="003E0864"/>
    <w:rsid w:val="003E617D"/>
    <w:rsid w:val="004002DE"/>
    <w:rsid w:val="004141D3"/>
    <w:rsid w:val="0041494E"/>
    <w:rsid w:val="004168CD"/>
    <w:rsid w:val="00432399"/>
    <w:rsid w:val="0043527D"/>
    <w:rsid w:val="004457FE"/>
    <w:rsid w:val="00446614"/>
    <w:rsid w:val="004652A1"/>
    <w:rsid w:val="00467EF7"/>
    <w:rsid w:val="00473B54"/>
    <w:rsid w:val="004A5E74"/>
    <w:rsid w:val="004B1542"/>
    <w:rsid w:val="004E028C"/>
    <w:rsid w:val="004E2FF3"/>
    <w:rsid w:val="004E4A78"/>
    <w:rsid w:val="00502D31"/>
    <w:rsid w:val="005275AE"/>
    <w:rsid w:val="00543B77"/>
    <w:rsid w:val="005472C1"/>
    <w:rsid w:val="00564E8B"/>
    <w:rsid w:val="005B15BC"/>
    <w:rsid w:val="005F6A49"/>
    <w:rsid w:val="006136E4"/>
    <w:rsid w:val="00613F43"/>
    <w:rsid w:val="0061648B"/>
    <w:rsid w:val="00632702"/>
    <w:rsid w:val="00641000"/>
    <w:rsid w:val="006560B5"/>
    <w:rsid w:val="00665E27"/>
    <w:rsid w:val="00672D5E"/>
    <w:rsid w:val="006A6072"/>
    <w:rsid w:val="006B6902"/>
    <w:rsid w:val="006C21C9"/>
    <w:rsid w:val="006D6035"/>
    <w:rsid w:val="006E1004"/>
    <w:rsid w:val="007031A8"/>
    <w:rsid w:val="00752EAB"/>
    <w:rsid w:val="00771952"/>
    <w:rsid w:val="00787163"/>
    <w:rsid w:val="007B5622"/>
    <w:rsid w:val="007E3674"/>
    <w:rsid w:val="007E7965"/>
    <w:rsid w:val="00804FE3"/>
    <w:rsid w:val="00806306"/>
    <w:rsid w:val="0081324A"/>
    <w:rsid w:val="0082512F"/>
    <w:rsid w:val="008448FF"/>
    <w:rsid w:val="008632FA"/>
    <w:rsid w:val="008829BA"/>
    <w:rsid w:val="008B4198"/>
    <w:rsid w:val="008E0553"/>
    <w:rsid w:val="00943325"/>
    <w:rsid w:val="00963708"/>
    <w:rsid w:val="0098731F"/>
    <w:rsid w:val="0099304C"/>
    <w:rsid w:val="00996DF6"/>
    <w:rsid w:val="009B229E"/>
    <w:rsid w:val="009B6A45"/>
    <w:rsid w:val="009F18D3"/>
    <w:rsid w:val="009F4C94"/>
    <w:rsid w:val="00A139CB"/>
    <w:rsid w:val="00A227C0"/>
    <w:rsid w:val="00A76A07"/>
    <w:rsid w:val="00A77598"/>
    <w:rsid w:val="00A96C90"/>
    <w:rsid w:val="00AA6584"/>
    <w:rsid w:val="00AB3E28"/>
    <w:rsid w:val="00AB6EA5"/>
    <w:rsid w:val="00AF55C5"/>
    <w:rsid w:val="00B078E7"/>
    <w:rsid w:val="00B409D3"/>
    <w:rsid w:val="00B47A20"/>
    <w:rsid w:val="00B47E19"/>
    <w:rsid w:val="00B54321"/>
    <w:rsid w:val="00B55BA0"/>
    <w:rsid w:val="00B645AA"/>
    <w:rsid w:val="00B64ADE"/>
    <w:rsid w:val="00B81C13"/>
    <w:rsid w:val="00B91E96"/>
    <w:rsid w:val="00BA255F"/>
    <w:rsid w:val="00BA6E11"/>
    <w:rsid w:val="00BB5583"/>
    <w:rsid w:val="00BB6ED6"/>
    <w:rsid w:val="00BE0CF4"/>
    <w:rsid w:val="00BE3D68"/>
    <w:rsid w:val="00BF0C5B"/>
    <w:rsid w:val="00C10C42"/>
    <w:rsid w:val="00C300D7"/>
    <w:rsid w:val="00C521EF"/>
    <w:rsid w:val="00C70729"/>
    <w:rsid w:val="00C72A73"/>
    <w:rsid w:val="00C91579"/>
    <w:rsid w:val="00CA5D63"/>
    <w:rsid w:val="00CB6C10"/>
    <w:rsid w:val="00D0701D"/>
    <w:rsid w:val="00D07CCC"/>
    <w:rsid w:val="00D16267"/>
    <w:rsid w:val="00D213E7"/>
    <w:rsid w:val="00D339A5"/>
    <w:rsid w:val="00D52398"/>
    <w:rsid w:val="00D8488E"/>
    <w:rsid w:val="00D96741"/>
    <w:rsid w:val="00DB1508"/>
    <w:rsid w:val="00DD668F"/>
    <w:rsid w:val="00DE337C"/>
    <w:rsid w:val="00DF4AEE"/>
    <w:rsid w:val="00E00F1C"/>
    <w:rsid w:val="00E115A2"/>
    <w:rsid w:val="00E24C8D"/>
    <w:rsid w:val="00E24FA7"/>
    <w:rsid w:val="00E41CD5"/>
    <w:rsid w:val="00E5346A"/>
    <w:rsid w:val="00E648BD"/>
    <w:rsid w:val="00E7055D"/>
    <w:rsid w:val="00E831EA"/>
    <w:rsid w:val="00E8602F"/>
    <w:rsid w:val="00EA1496"/>
    <w:rsid w:val="00EB3C94"/>
    <w:rsid w:val="00ED065F"/>
    <w:rsid w:val="00EE0C26"/>
    <w:rsid w:val="00F22BB1"/>
    <w:rsid w:val="00F23C59"/>
    <w:rsid w:val="00F35982"/>
    <w:rsid w:val="00F41C65"/>
    <w:rsid w:val="00F47DBB"/>
    <w:rsid w:val="00F60A00"/>
    <w:rsid w:val="00F70460"/>
    <w:rsid w:val="00F73DCA"/>
    <w:rsid w:val="00F75A7C"/>
    <w:rsid w:val="00F93659"/>
    <w:rsid w:val="00FB2281"/>
    <w:rsid w:val="00FC2435"/>
    <w:rsid w:val="00FD6BBD"/>
    <w:rsid w:val="00FD7A4F"/>
    <w:rsid w:val="00FE1E59"/>
    <w:rsid w:val="00FF7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9B8B78-C303-40ED-9AD7-848F2D51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FF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semiHidden/>
    <w:unhideWhenUsed/>
    <w:rsid w:val="00054B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224368546">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CDC19-E235-4B92-AF66-CC20B49CD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877</Words>
  <Characters>5000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Фадеева</cp:lastModifiedBy>
  <cp:revision>7</cp:revision>
  <cp:lastPrinted>2024-09-16T05:26:00Z</cp:lastPrinted>
  <dcterms:created xsi:type="dcterms:W3CDTF">2024-08-07T08:37:00Z</dcterms:created>
  <dcterms:modified xsi:type="dcterms:W3CDTF">2024-09-16T05:27:00Z</dcterms:modified>
</cp:coreProperties>
</file>